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1B5" w:rsidRPr="00BF5CC8" w:rsidRDefault="008611B5" w:rsidP="008611B5">
      <w:pPr>
        <w:rPr>
          <w:rFonts w:ascii="Times New Roman" w:hAnsi="Times New Roman" w:cs="Times New Roman"/>
          <w:b/>
          <w:sz w:val="28"/>
          <w:szCs w:val="28"/>
        </w:rPr>
      </w:pPr>
      <w:r w:rsidRPr="00BF5CC8">
        <w:rPr>
          <w:rFonts w:ascii="Times New Roman" w:hAnsi="Times New Roman" w:cs="Times New Roman"/>
          <w:b/>
          <w:sz w:val="28"/>
          <w:szCs w:val="28"/>
        </w:rPr>
        <w:t>Proposal Application Form</w:t>
      </w:r>
    </w:p>
    <w:p w:rsidR="0088746C" w:rsidRDefault="0088746C" w:rsidP="0088746C">
      <w:pPr>
        <w:rPr>
          <w:rFonts w:ascii="Times New Roman" w:hAnsi="Times New Roman" w:cs="Times New Roman"/>
          <w:sz w:val="28"/>
          <w:szCs w:val="28"/>
        </w:rPr>
      </w:pPr>
    </w:p>
    <w:p w:rsidR="0088746C" w:rsidRPr="00BF5CC8" w:rsidRDefault="0088746C" w:rsidP="0088746C">
      <w:pPr>
        <w:rPr>
          <w:rFonts w:ascii="Times New Roman" w:hAnsi="Times New Roman" w:cs="Times New Roman"/>
          <w:b/>
          <w:sz w:val="32"/>
          <w:szCs w:val="32"/>
        </w:rPr>
      </w:pPr>
      <w:r w:rsidRPr="00BF5CC8">
        <w:rPr>
          <w:rFonts w:ascii="Times New Roman" w:hAnsi="Times New Roman" w:cs="Times New Roman"/>
          <w:b/>
          <w:sz w:val="32"/>
          <w:szCs w:val="32"/>
        </w:rPr>
        <w:t>Global Industrial Technology Cooperation Center(GITCC)</w:t>
      </w:r>
    </w:p>
    <w:p w:rsidR="0088746C" w:rsidRDefault="0088746C" w:rsidP="0088746C">
      <w:pPr>
        <w:rPr>
          <w:rFonts w:ascii="Times New Roman" w:hAnsi="Times New Roman" w:cs="Times New Roman"/>
          <w:sz w:val="28"/>
          <w:szCs w:val="28"/>
        </w:rPr>
      </w:pPr>
      <w:r>
        <w:rPr>
          <w:rFonts w:ascii="Times New Roman" w:hAnsi="Times New Roman" w:cs="Times New Roman"/>
          <w:sz w:val="28"/>
          <w:szCs w:val="28"/>
        </w:rPr>
        <w:t>Call Closure: February 00</w:t>
      </w:r>
      <w:r w:rsidRPr="00656F24">
        <w:rPr>
          <w:rFonts w:ascii="Times New Roman" w:hAnsi="Times New Roman" w:cs="Times New Roman"/>
          <w:sz w:val="28"/>
          <w:szCs w:val="28"/>
        </w:rPr>
        <w:t xml:space="preserve">, </w:t>
      </w:r>
      <w:r>
        <w:rPr>
          <w:rFonts w:ascii="Times New Roman" w:hAnsi="Times New Roman" w:cs="Times New Roman"/>
          <w:sz w:val="28"/>
          <w:szCs w:val="28"/>
        </w:rPr>
        <w:t xml:space="preserve">2025 </w:t>
      </w:r>
    </w:p>
    <w:p w:rsidR="0088746C" w:rsidRDefault="0088746C" w:rsidP="0088746C">
      <w:pPr>
        <w:rPr>
          <w:rFonts w:ascii="Times New Roman" w:hAnsi="Times New Roman" w:cs="Times New Roman"/>
          <w:sz w:val="28"/>
          <w:szCs w:val="28"/>
        </w:rPr>
      </w:pPr>
      <w:r>
        <w:rPr>
          <w:rFonts w:ascii="Times New Roman" w:hAnsi="Times New Roman" w:cs="Times New Roman"/>
          <w:sz w:val="28"/>
          <w:szCs w:val="28"/>
        </w:rPr>
        <w:t>Note: All information given will be treated as confidential.</w:t>
      </w:r>
    </w:p>
    <w:p w:rsidR="0088746C" w:rsidRPr="008611B5" w:rsidRDefault="0088746C" w:rsidP="0088746C">
      <w:pPr>
        <w:rPr>
          <w:rFonts w:ascii="Times New Roman" w:hAnsi="Times New Roman" w:cs="Times New Roman"/>
          <w:sz w:val="28"/>
          <w:szCs w:val="28"/>
        </w:rPr>
      </w:pPr>
      <w:r>
        <w:rPr>
          <w:rFonts w:ascii="Times New Roman" w:hAnsi="Times New Roman" w:cs="Times New Roman"/>
          <w:sz w:val="28"/>
          <w:szCs w:val="28"/>
        </w:rPr>
        <w:t xml:space="preserve">Submission: </w:t>
      </w:r>
      <w:r>
        <w:rPr>
          <w:rFonts w:ascii="Times New Roman" w:hAnsi="Times New Roman" w:cs="Times New Roman" w:hint="eastAsia"/>
          <w:sz w:val="28"/>
          <w:szCs w:val="28"/>
        </w:rPr>
        <w:t>gitcc</w:t>
      </w:r>
      <w:r>
        <w:rPr>
          <w:rFonts w:ascii="Times New Roman" w:hAnsi="Times New Roman" w:cs="Times New Roman"/>
          <w:sz w:val="28"/>
          <w:szCs w:val="28"/>
        </w:rPr>
        <w:t>@kiat.or.kr</w:t>
      </w:r>
    </w:p>
    <w:p w:rsidR="0088746C" w:rsidRPr="008611B5" w:rsidRDefault="0088746C" w:rsidP="0088746C">
      <w:pPr>
        <w:rPr>
          <w:rFonts w:ascii="Times New Roman" w:hAnsi="Times New Roman" w:cs="Times New Roman"/>
          <w:sz w:val="28"/>
          <w:szCs w:val="28"/>
        </w:rPr>
      </w:pPr>
    </w:p>
    <w:p w:rsidR="0088746C" w:rsidRPr="00710D87" w:rsidRDefault="0088746C" w:rsidP="0088746C">
      <w:pPr>
        <w:rPr>
          <w:rFonts w:ascii="Times New Roman" w:hAnsi="Times New Roman" w:cs="Times New Roman"/>
          <w:b/>
          <w:sz w:val="28"/>
          <w:szCs w:val="28"/>
        </w:rPr>
      </w:pPr>
      <w:r w:rsidRPr="00710D87">
        <w:rPr>
          <w:rFonts w:ascii="Times New Roman" w:hAnsi="Times New Roman" w:cs="Times New Roman"/>
          <w:b/>
          <w:sz w:val="28"/>
          <w:szCs w:val="28"/>
        </w:rPr>
        <w:t>Section 1: General Information</w:t>
      </w:r>
    </w:p>
    <w:tbl>
      <w:tblPr>
        <w:tblStyle w:val="a4"/>
        <w:tblW w:w="9351" w:type="dxa"/>
        <w:tblCellMar>
          <w:left w:w="57" w:type="dxa"/>
          <w:right w:w="57" w:type="dxa"/>
        </w:tblCellMar>
        <w:tblLook w:val="04A0" w:firstRow="1" w:lastRow="0" w:firstColumn="1" w:lastColumn="0" w:noHBand="0" w:noVBand="1"/>
      </w:tblPr>
      <w:tblGrid>
        <w:gridCol w:w="1561"/>
        <w:gridCol w:w="2328"/>
        <w:gridCol w:w="1971"/>
        <w:gridCol w:w="2058"/>
        <w:gridCol w:w="1433"/>
      </w:tblGrid>
      <w:tr w:rsidR="0088746C" w:rsidTr="00995796">
        <w:tc>
          <w:tcPr>
            <w:tcW w:w="1561" w:type="dxa"/>
            <w:vMerge w:val="restart"/>
            <w:shd w:val="clear" w:color="auto" w:fill="E2EFD9" w:themeFill="accent6" w:themeFillTint="33"/>
          </w:tcPr>
          <w:p w:rsidR="0088746C" w:rsidRDefault="0088746C" w:rsidP="00995796">
            <w:pPr>
              <w:jc w:val="center"/>
              <w:rPr>
                <w:rFonts w:cs="Times New Roman(본문 CS)"/>
                <w:b/>
                <w:bCs/>
                <w:spacing w:val="-4"/>
              </w:rPr>
            </w:pPr>
            <w:r>
              <w:rPr>
                <w:rFonts w:cs="Times New Roman(본문 CS)"/>
                <w:b/>
                <w:bCs/>
                <w:spacing w:val="-4"/>
              </w:rPr>
              <w:t>Applying Instituti</w:t>
            </w:r>
            <w:r w:rsidRPr="00B4017A">
              <w:rPr>
                <w:rFonts w:cs="Times New Roman(본문 CS)"/>
                <w:b/>
                <w:bCs/>
                <w:spacing w:val="-4"/>
              </w:rPr>
              <w:t>on</w:t>
            </w:r>
            <w:r w:rsidRPr="00B4017A">
              <w:rPr>
                <w:rFonts w:cs="Times New Roman(본문 CS)" w:hint="eastAsia"/>
                <w:b/>
                <w:bCs/>
                <w:spacing w:val="-4"/>
              </w:rPr>
              <w:t xml:space="preserve"> </w:t>
            </w:r>
          </w:p>
        </w:tc>
        <w:tc>
          <w:tcPr>
            <w:tcW w:w="2328" w:type="dxa"/>
            <w:shd w:val="clear" w:color="auto" w:fill="E2EFD9" w:themeFill="accent6" w:themeFillTint="33"/>
          </w:tcPr>
          <w:p w:rsidR="0088746C" w:rsidRDefault="0088746C" w:rsidP="00995796">
            <w:pPr>
              <w:jc w:val="center"/>
              <w:rPr>
                <w:b/>
                <w:bCs/>
              </w:rPr>
            </w:pPr>
            <w:r>
              <w:rPr>
                <w:b/>
                <w:bCs/>
              </w:rPr>
              <w:t>Institution Name</w:t>
            </w:r>
          </w:p>
        </w:tc>
        <w:tc>
          <w:tcPr>
            <w:tcW w:w="5462" w:type="dxa"/>
            <w:gridSpan w:val="3"/>
          </w:tcPr>
          <w:p w:rsidR="0088746C" w:rsidRDefault="0088746C" w:rsidP="00995796"/>
        </w:tc>
      </w:tr>
      <w:tr w:rsidR="0088746C" w:rsidTr="00995796">
        <w:tc>
          <w:tcPr>
            <w:tcW w:w="1561" w:type="dxa"/>
            <w:vMerge/>
            <w:shd w:val="clear" w:color="auto" w:fill="E2EFD9" w:themeFill="accent6" w:themeFillTint="33"/>
          </w:tcPr>
          <w:p w:rsidR="0088746C" w:rsidRDefault="0088746C" w:rsidP="00995796">
            <w:pPr>
              <w:jc w:val="center"/>
              <w:rPr>
                <w:rFonts w:cs="Times New Roman(본문 CS)"/>
                <w:b/>
                <w:bCs/>
                <w:spacing w:val="-4"/>
              </w:rPr>
            </w:pPr>
          </w:p>
        </w:tc>
        <w:tc>
          <w:tcPr>
            <w:tcW w:w="2328" w:type="dxa"/>
            <w:shd w:val="clear" w:color="auto" w:fill="E2EFD9" w:themeFill="accent6" w:themeFillTint="33"/>
          </w:tcPr>
          <w:p w:rsidR="0088746C" w:rsidRDefault="0088746C" w:rsidP="00995796">
            <w:pPr>
              <w:jc w:val="center"/>
              <w:rPr>
                <w:b/>
                <w:bCs/>
              </w:rPr>
            </w:pPr>
            <w:r>
              <w:rPr>
                <w:rFonts w:hint="eastAsia"/>
                <w:b/>
                <w:bCs/>
              </w:rPr>
              <w:t>A</w:t>
            </w:r>
            <w:r>
              <w:rPr>
                <w:b/>
                <w:bCs/>
              </w:rPr>
              <w:t>ddress</w:t>
            </w:r>
          </w:p>
        </w:tc>
        <w:tc>
          <w:tcPr>
            <w:tcW w:w="5462" w:type="dxa"/>
            <w:gridSpan w:val="3"/>
          </w:tcPr>
          <w:p w:rsidR="0088746C" w:rsidRDefault="0088746C" w:rsidP="00995796"/>
        </w:tc>
      </w:tr>
      <w:tr w:rsidR="0088746C" w:rsidTr="00995796">
        <w:tc>
          <w:tcPr>
            <w:tcW w:w="1561" w:type="dxa"/>
            <w:vMerge w:val="restart"/>
            <w:shd w:val="clear" w:color="auto" w:fill="E2EFD9" w:themeFill="accent6" w:themeFillTint="33"/>
          </w:tcPr>
          <w:p w:rsidR="0088746C" w:rsidRDefault="0088746C" w:rsidP="00995796">
            <w:pPr>
              <w:jc w:val="center"/>
              <w:rPr>
                <w:rFonts w:cs="Times New Roman(본문 CS)"/>
                <w:b/>
                <w:bCs/>
                <w:spacing w:val="-4"/>
              </w:rPr>
            </w:pPr>
            <w:r>
              <w:rPr>
                <w:rFonts w:cs="Times New Roman(본문 CS)" w:hint="eastAsia"/>
                <w:b/>
                <w:bCs/>
                <w:spacing w:val="-4"/>
              </w:rPr>
              <w:t>P</w:t>
            </w:r>
            <w:r>
              <w:rPr>
                <w:rFonts w:cs="Times New Roman(본문 CS)"/>
                <w:b/>
                <w:bCs/>
                <w:spacing w:val="-4"/>
              </w:rPr>
              <w:t>erson in Charge</w:t>
            </w:r>
          </w:p>
          <w:p w:rsidR="0088746C" w:rsidRDefault="0088746C" w:rsidP="00995796">
            <w:pPr>
              <w:jc w:val="center"/>
              <w:rPr>
                <w:rFonts w:cs="Times New Roman(본문 CS)"/>
                <w:b/>
                <w:bCs/>
                <w:spacing w:val="-4"/>
              </w:rPr>
            </w:pPr>
            <w:r>
              <w:rPr>
                <w:rFonts w:cs="Times New Roman(본문 CS)"/>
                <w:b/>
                <w:bCs/>
                <w:spacing w:val="-4"/>
              </w:rPr>
              <w:t xml:space="preserve">Of </w:t>
            </w:r>
          </w:p>
          <w:p w:rsidR="0088746C" w:rsidRDefault="0088746C" w:rsidP="00995796">
            <w:pPr>
              <w:jc w:val="center"/>
              <w:rPr>
                <w:rFonts w:cs="Times New Roman(본문 CS)"/>
                <w:b/>
                <w:bCs/>
                <w:spacing w:val="-4"/>
              </w:rPr>
            </w:pPr>
            <w:r w:rsidRPr="00B4017A">
              <w:rPr>
                <w:rFonts w:cs="Times New Roman(본문 CS)"/>
                <w:b/>
                <w:bCs/>
                <w:spacing w:val="-4"/>
              </w:rPr>
              <w:t>Institution</w:t>
            </w:r>
            <w:r w:rsidRPr="00B4017A">
              <w:rPr>
                <w:rFonts w:cs="Times New Roman(본문 CS)" w:hint="eastAsia"/>
                <w:b/>
                <w:bCs/>
                <w:spacing w:val="-4"/>
              </w:rPr>
              <w:t xml:space="preserve"> </w:t>
            </w:r>
          </w:p>
        </w:tc>
        <w:tc>
          <w:tcPr>
            <w:tcW w:w="2328" w:type="dxa"/>
            <w:shd w:val="clear" w:color="auto" w:fill="E2EFD9" w:themeFill="accent6" w:themeFillTint="33"/>
          </w:tcPr>
          <w:p w:rsidR="0088746C" w:rsidRDefault="0088746C" w:rsidP="00995796">
            <w:pPr>
              <w:jc w:val="center"/>
              <w:rPr>
                <w:b/>
                <w:bCs/>
              </w:rPr>
            </w:pPr>
            <w:r>
              <w:rPr>
                <w:rFonts w:hint="eastAsia"/>
                <w:b/>
                <w:bCs/>
              </w:rPr>
              <w:t>N</w:t>
            </w:r>
            <w:r>
              <w:rPr>
                <w:b/>
                <w:bCs/>
              </w:rPr>
              <w:t>ame</w:t>
            </w:r>
          </w:p>
        </w:tc>
        <w:tc>
          <w:tcPr>
            <w:tcW w:w="1971" w:type="dxa"/>
          </w:tcPr>
          <w:p w:rsidR="0088746C" w:rsidRDefault="0088746C" w:rsidP="00995796"/>
        </w:tc>
        <w:tc>
          <w:tcPr>
            <w:tcW w:w="2058" w:type="dxa"/>
            <w:shd w:val="clear" w:color="auto" w:fill="E2EFD9" w:themeFill="accent6" w:themeFillTint="33"/>
          </w:tcPr>
          <w:p w:rsidR="0088746C" w:rsidRDefault="0088746C" w:rsidP="00995796">
            <w:pPr>
              <w:jc w:val="center"/>
              <w:rPr>
                <w:b/>
                <w:bCs/>
              </w:rPr>
            </w:pPr>
            <w:r>
              <w:rPr>
                <w:rFonts w:hint="eastAsia"/>
                <w:b/>
                <w:bCs/>
              </w:rPr>
              <w:t>E</w:t>
            </w:r>
            <w:r>
              <w:rPr>
                <w:b/>
                <w:bCs/>
              </w:rPr>
              <w:t>-mail</w:t>
            </w:r>
          </w:p>
        </w:tc>
        <w:tc>
          <w:tcPr>
            <w:tcW w:w="1433" w:type="dxa"/>
          </w:tcPr>
          <w:p w:rsidR="0088746C" w:rsidRDefault="0088746C" w:rsidP="00995796"/>
        </w:tc>
      </w:tr>
      <w:tr w:rsidR="0088746C" w:rsidTr="00995796">
        <w:tc>
          <w:tcPr>
            <w:tcW w:w="1561" w:type="dxa"/>
            <w:vMerge/>
            <w:shd w:val="clear" w:color="auto" w:fill="E2EFD9" w:themeFill="accent6" w:themeFillTint="33"/>
          </w:tcPr>
          <w:p w:rsidR="0088746C" w:rsidRDefault="0088746C" w:rsidP="00995796">
            <w:pPr>
              <w:jc w:val="center"/>
              <w:rPr>
                <w:rFonts w:cs="Times New Roman(본문 CS)"/>
                <w:b/>
                <w:bCs/>
                <w:spacing w:val="-4"/>
              </w:rPr>
            </w:pPr>
          </w:p>
        </w:tc>
        <w:tc>
          <w:tcPr>
            <w:tcW w:w="2328" w:type="dxa"/>
            <w:shd w:val="clear" w:color="auto" w:fill="E2EFD9" w:themeFill="accent6" w:themeFillTint="33"/>
          </w:tcPr>
          <w:p w:rsidR="0088746C" w:rsidRDefault="0088746C" w:rsidP="00995796">
            <w:pPr>
              <w:jc w:val="center"/>
              <w:rPr>
                <w:b/>
                <w:bCs/>
              </w:rPr>
            </w:pPr>
            <w:r>
              <w:rPr>
                <w:rFonts w:hint="eastAsia"/>
                <w:b/>
                <w:bCs/>
              </w:rPr>
              <w:t>D</w:t>
            </w:r>
            <w:r>
              <w:rPr>
                <w:b/>
                <w:bCs/>
              </w:rPr>
              <w:t>ivision</w:t>
            </w:r>
          </w:p>
        </w:tc>
        <w:tc>
          <w:tcPr>
            <w:tcW w:w="1971" w:type="dxa"/>
          </w:tcPr>
          <w:p w:rsidR="0088746C" w:rsidRDefault="0088746C" w:rsidP="00995796"/>
        </w:tc>
        <w:tc>
          <w:tcPr>
            <w:tcW w:w="2058" w:type="dxa"/>
            <w:shd w:val="clear" w:color="auto" w:fill="E2EFD9" w:themeFill="accent6" w:themeFillTint="33"/>
          </w:tcPr>
          <w:p w:rsidR="0088746C" w:rsidRDefault="0088746C" w:rsidP="00995796">
            <w:pPr>
              <w:jc w:val="center"/>
              <w:rPr>
                <w:b/>
                <w:bCs/>
              </w:rPr>
            </w:pPr>
            <w:r>
              <w:rPr>
                <w:rFonts w:hint="eastAsia"/>
                <w:b/>
                <w:bCs/>
              </w:rPr>
              <w:t>O</w:t>
            </w:r>
            <w:r>
              <w:rPr>
                <w:b/>
                <w:bCs/>
              </w:rPr>
              <w:t>ffice Telephone No.</w:t>
            </w:r>
          </w:p>
        </w:tc>
        <w:tc>
          <w:tcPr>
            <w:tcW w:w="1433" w:type="dxa"/>
          </w:tcPr>
          <w:p w:rsidR="0088746C" w:rsidRDefault="0088746C" w:rsidP="00995796"/>
        </w:tc>
      </w:tr>
      <w:tr w:rsidR="0088746C" w:rsidTr="00995796">
        <w:tc>
          <w:tcPr>
            <w:tcW w:w="1561" w:type="dxa"/>
            <w:vMerge/>
            <w:shd w:val="clear" w:color="auto" w:fill="E2EFD9" w:themeFill="accent6" w:themeFillTint="33"/>
          </w:tcPr>
          <w:p w:rsidR="0088746C" w:rsidRDefault="0088746C" w:rsidP="00995796">
            <w:pPr>
              <w:jc w:val="center"/>
              <w:rPr>
                <w:rFonts w:cs="Times New Roman(본문 CS)"/>
                <w:b/>
                <w:bCs/>
                <w:spacing w:val="-4"/>
              </w:rPr>
            </w:pPr>
          </w:p>
        </w:tc>
        <w:tc>
          <w:tcPr>
            <w:tcW w:w="2328" w:type="dxa"/>
            <w:shd w:val="clear" w:color="auto" w:fill="E2EFD9" w:themeFill="accent6" w:themeFillTint="33"/>
          </w:tcPr>
          <w:p w:rsidR="0088746C" w:rsidRDefault="0088746C" w:rsidP="00995796">
            <w:pPr>
              <w:jc w:val="center"/>
              <w:rPr>
                <w:b/>
                <w:bCs/>
              </w:rPr>
            </w:pPr>
            <w:r>
              <w:rPr>
                <w:rFonts w:hint="eastAsia"/>
                <w:b/>
                <w:bCs/>
              </w:rPr>
              <w:t>P</w:t>
            </w:r>
            <w:r>
              <w:rPr>
                <w:b/>
                <w:bCs/>
              </w:rPr>
              <w:t>osition</w:t>
            </w:r>
          </w:p>
        </w:tc>
        <w:tc>
          <w:tcPr>
            <w:tcW w:w="1971" w:type="dxa"/>
          </w:tcPr>
          <w:p w:rsidR="0088746C" w:rsidRDefault="0088746C" w:rsidP="00995796"/>
        </w:tc>
        <w:tc>
          <w:tcPr>
            <w:tcW w:w="2058" w:type="dxa"/>
            <w:shd w:val="clear" w:color="auto" w:fill="E2EFD9" w:themeFill="accent6" w:themeFillTint="33"/>
          </w:tcPr>
          <w:p w:rsidR="0088746C" w:rsidRDefault="0088746C" w:rsidP="00995796">
            <w:pPr>
              <w:jc w:val="center"/>
              <w:rPr>
                <w:b/>
                <w:bCs/>
              </w:rPr>
            </w:pPr>
            <w:r>
              <w:rPr>
                <w:rFonts w:hint="eastAsia"/>
                <w:b/>
                <w:bCs/>
              </w:rPr>
              <w:t>F</w:t>
            </w:r>
            <w:r>
              <w:rPr>
                <w:b/>
                <w:bCs/>
              </w:rPr>
              <w:t>ax No.</w:t>
            </w:r>
          </w:p>
        </w:tc>
        <w:tc>
          <w:tcPr>
            <w:tcW w:w="1433" w:type="dxa"/>
          </w:tcPr>
          <w:p w:rsidR="0088746C" w:rsidRDefault="0088746C" w:rsidP="00995796"/>
        </w:tc>
      </w:tr>
      <w:tr w:rsidR="0088746C" w:rsidTr="00995796">
        <w:tc>
          <w:tcPr>
            <w:tcW w:w="1561" w:type="dxa"/>
            <w:shd w:val="clear" w:color="auto" w:fill="E2EFD9" w:themeFill="accent6" w:themeFillTint="33"/>
          </w:tcPr>
          <w:p w:rsidR="0088746C" w:rsidRDefault="0088746C" w:rsidP="00995796">
            <w:pPr>
              <w:rPr>
                <w:rFonts w:cs="Times New Roman(본문 CS)"/>
                <w:b/>
                <w:bCs/>
                <w:spacing w:val="-16"/>
              </w:rPr>
            </w:pPr>
            <w:r>
              <w:rPr>
                <w:rFonts w:cs="Times New Roman(본문 CS)"/>
                <w:b/>
                <w:bCs/>
                <w:spacing w:val="-16"/>
              </w:rPr>
              <w:t xml:space="preserve">Total </w:t>
            </w:r>
            <w:r>
              <w:rPr>
                <w:rFonts w:cs="Times New Roman(본문 CS)" w:hint="eastAsia"/>
                <w:b/>
                <w:bCs/>
                <w:spacing w:val="-16"/>
              </w:rPr>
              <w:t>P</w:t>
            </w:r>
            <w:r>
              <w:rPr>
                <w:rFonts w:cs="Times New Roman(본문 CS)"/>
                <w:b/>
                <w:bCs/>
                <w:spacing w:val="-16"/>
              </w:rPr>
              <w:t>roject Duration</w:t>
            </w:r>
          </w:p>
        </w:tc>
        <w:tc>
          <w:tcPr>
            <w:tcW w:w="7790" w:type="dxa"/>
            <w:gridSpan w:val="4"/>
          </w:tcPr>
          <w:p w:rsidR="0088746C" w:rsidRDefault="0088746C" w:rsidP="00995796">
            <w:pPr>
              <w:jc w:val="center"/>
              <w:rPr>
                <w:i/>
                <w:iCs/>
                <w:color w:val="0432FF"/>
              </w:rPr>
            </w:pPr>
            <w:r>
              <w:rPr>
                <w:rFonts w:hint="eastAsia"/>
                <w:i/>
                <w:iCs/>
                <w:color w:val="0432FF"/>
              </w:rPr>
              <w:t>M</w:t>
            </w:r>
            <w:r>
              <w:rPr>
                <w:i/>
                <w:iCs/>
                <w:color w:val="0432FF"/>
              </w:rPr>
              <w:t xml:space="preserve">onth / Day / Year ~ </w:t>
            </w:r>
            <w:r>
              <w:rPr>
                <w:rFonts w:hint="eastAsia"/>
                <w:i/>
                <w:iCs/>
                <w:color w:val="0432FF"/>
              </w:rPr>
              <w:t>M</w:t>
            </w:r>
            <w:r>
              <w:rPr>
                <w:i/>
                <w:iCs/>
                <w:color w:val="0432FF"/>
              </w:rPr>
              <w:t>onth / Day / Year (   Months)</w:t>
            </w:r>
          </w:p>
        </w:tc>
      </w:tr>
      <w:tr w:rsidR="0088746C" w:rsidTr="00995796">
        <w:tc>
          <w:tcPr>
            <w:tcW w:w="1561" w:type="dxa"/>
            <w:shd w:val="clear" w:color="auto" w:fill="E2EFD9" w:themeFill="accent6" w:themeFillTint="33"/>
          </w:tcPr>
          <w:p w:rsidR="0088746C" w:rsidRPr="000C5231" w:rsidRDefault="0088746C" w:rsidP="00995796">
            <w:pPr>
              <w:rPr>
                <w:rFonts w:asciiTheme="minorEastAsia" w:hAnsiTheme="minorEastAsia" w:cs="Times New Roman(본문 CS)"/>
                <w:b/>
                <w:bCs/>
                <w:spacing w:val="-16"/>
                <w:szCs w:val="20"/>
              </w:rPr>
            </w:pPr>
            <w:r w:rsidRPr="000C5231">
              <w:rPr>
                <w:rFonts w:asciiTheme="minorEastAsia" w:hAnsiTheme="minorEastAsia" w:cs="Times New Roman" w:hint="eastAsia"/>
                <w:b/>
                <w:szCs w:val="20"/>
              </w:rPr>
              <w:t>Key Technology Areas</w:t>
            </w:r>
            <w:r w:rsidRPr="000C5231">
              <w:rPr>
                <w:rFonts w:asciiTheme="minorEastAsia" w:hAnsiTheme="minorEastAsia" w:cs="Times New Roman"/>
                <w:b/>
                <w:szCs w:val="20"/>
              </w:rPr>
              <w:t xml:space="preserve"> as GITCC</w:t>
            </w:r>
          </w:p>
        </w:tc>
        <w:tc>
          <w:tcPr>
            <w:tcW w:w="7790" w:type="dxa"/>
            <w:gridSpan w:val="4"/>
          </w:tcPr>
          <w:p w:rsidR="0088746C" w:rsidRPr="000C5231" w:rsidRDefault="0088746C" w:rsidP="00995796">
            <w:pPr>
              <w:ind w:firstLineChars="150" w:firstLine="300"/>
              <w:rPr>
                <w:rFonts w:asciiTheme="minorEastAsia" w:hAnsiTheme="minorEastAsia" w:cs="Times New Roman"/>
                <w:i/>
                <w:color w:val="0000FF"/>
                <w:szCs w:val="20"/>
              </w:rPr>
            </w:pPr>
            <w:r w:rsidRPr="000C5231">
              <w:rPr>
                <w:rFonts w:asciiTheme="minorEastAsia" w:hAnsiTheme="minorEastAsia" w:cs="Times New Roman"/>
                <w:i/>
                <w:color w:val="0000FF"/>
                <w:szCs w:val="20"/>
              </w:rPr>
              <w:t xml:space="preserve">* </w:t>
            </w:r>
            <w:r w:rsidRPr="000C5231">
              <w:rPr>
                <w:rFonts w:asciiTheme="minorEastAsia" w:hAnsiTheme="minorEastAsia" w:cs="Times New Roman" w:hint="eastAsia"/>
                <w:i/>
                <w:color w:val="0000FF"/>
                <w:szCs w:val="20"/>
              </w:rPr>
              <w:t xml:space="preserve">Please note </w:t>
            </w:r>
            <w:r w:rsidRPr="000C5231">
              <w:rPr>
                <w:rFonts w:asciiTheme="minorEastAsia" w:hAnsiTheme="minorEastAsia" w:cs="Times New Roman"/>
                <w:i/>
                <w:color w:val="0000FF"/>
                <w:szCs w:val="20"/>
              </w:rPr>
              <w:t>the eligible fields on the Call.</w:t>
            </w:r>
          </w:p>
        </w:tc>
      </w:tr>
      <w:tr w:rsidR="0088746C" w:rsidTr="00995796">
        <w:trPr>
          <w:trHeight w:val="5467"/>
        </w:trPr>
        <w:tc>
          <w:tcPr>
            <w:tcW w:w="9351" w:type="dxa"/>
            <w:gridSpan w:val="5"/>
          </w:tcPr>
          <w:p w:rsidR="0088746C" w:rsidRDefault="0088746C" w:rsidP="00995796">
            <w:pPr>
              <w:ind w:firstLineChars="50" w:firstLine="120"/>
              <w:rPr>
                <w:sz w:val="24"/>
              </w:rPr>
            </w:pPr>
          </w:p>
          <w:p w:rsidR="0088746C" w:rsidRDefault="0088746C" w:rsidP="00995796">
            <w:pPr>
              <w:ind w:firstLineChars="50" w:firstLine="120"/>
            </w:pPr>
            <w:r w:rsidRPr="00D13EC5">
              <w:rPr>
                <w:sz w:val="24"/>
              </w:rPr>
              <w:t xml:space="preserve">The </w:t>
            </w:r>
            <w:r>
              <w:rPr>
                <w:sz w:val="24"/>
              </w:rPr>
              <w:t>institution</w:t>
            </w:r>
            <w:r w:rsidRPr="00D13EC5">
              <w:rPr>
                <w:sz w:val="24"/>
              </w:rPr>
              <w:t xml:space="preserve"> submits a </w:t>
            </w:r>
            <w:r>
              <w:rPr>
                <w:sz w:val="24"/>
              </w:rPr>
              <w:t>proposal</w:t>
            </w:r>
            <w:r w:rsidRPr="00D13EC5">
              <w:rPr>
                <w:sz w:val="24"/>
              </w:rPr>
              <w:t xml:space="preserve"> to faithfully carry out this </w:t>
            </w:r>
            <w:r>
              <w:rPr>
                <w:sz w:val="24"/>
              </w:rPr>
              <w:t>GITCC</w:t>
            </w:r>
            <w:r w:rsidRPr="00D13EC5">
              <w:rPr>
                <w:sz w:val="24"/>
              </w:rPr>
              <w:t xml:space="preserve"> project while complying with all relevant laws, regulations, and obligations. In addition, the </w:t>
            </w:r>
            <w:r>
              <w:rPr>
                <w:sz w:val="24"/>
              </w:rPr>
              <w:t>institution</w:t>
            </w:r>
            <w:r w:rsidRPr="00D13EC5">
              <w:rPr>
                <w:sz w:val="24"/>
              </w:rPr>
              <w:t xml:space="preserve"> confirms that what is stated in this </w:t>
            </w:r>
            <w:r>
              <w:rPr>
                <w:sz w:val="24"/>
              </w:rPr>
              <w:t>proposal</w:t>
            </w:r>
            <w:r w:rsidRPr="00D13EC5">
              <w:rPr>
                <w:sz w:val="24"/>
              </w:rPr>
              <w:t xml:space="preserve"> is true, and if it is not true, we will accept disadvantages such as cancellation of </w:t>
            </w:r>
            <w:r>
              <w:rPr>
                <w:sz w:val="24"/>
              </w:rPr>
              <w:t>GITCC</w:t>
            </w:r>
            <w:r w:rsidRPr="00D13EC5">
              <w:rPr>
                <w:sz w:val="24"/>
              </w:rPr>
              <w:t xml:space="preserve"> selection and cancellation of agreement</w:t>
            </w:r>
            <w:r w:rsidRPr="00D13EC5">
              <w:t>.</w:t>
            </w:r>
          </w:p>
          <w:p w:rsidR="0088746C" w:rsidRDefault="0088746C" w:rsidP="00995796">
            <w:pPr>
              <w:ind w:firstLineChars="50" w:firstLine="100"/>
            </w:pPr>
          </w:p>
          <w:p w:rsidR="0088746C" w:rsidRDefault="0088746C" w:rsidP="00995796">
            <w:pPr>
              <w:spacing w:line="480" w:lineRule="auto"/>
              <w:ind w:right="100" w:firstLineChars="50" w:firstLine="100"/>
              <w:jc w:val="right"/>
            </w:pPr>
            <w:r>
              <w:t xml:space="preserve">Month. Date. Year </w:t>
            </w:r>
          </w:p>
          <w:p w:rsidR="0088746C" w:rsidRDefault="0088746C" w:rsidP="00995796">
            <w:pPr>
              <w:spacing w:line="480" w:lineRule="auto"/>
              <w:jc w:val="right"/>
            </w:pPr>
            <w:r>
              <w:rPr>
                <w:rFonts w:hint="eastAsia"/>
              </w:rPr>
              <w:t xml:space="preserve">Principle Investigator of the GITCC project </w:t>
            </w:r>
            <w:r>
              <w:t xml:space="preserve">: ooo oooo (Signature)    </w:t>
            </w:r>
          </w:p>
        </w:tc>
      </w:tr>
    </w:tbl>
    <w:p w:rsidR="008611B5" w:rsidRPr="00710D87" w:rsidRDefault="008611B5" w:rsidP="008611B5">
      <w:pPr>
        <w:rPr>
          <w:rFonts w:ascii="Times New Roman" w:hAnsi="Times New Roman" w:cs="Times New Roman"/>
          <w:b/>
          <w:sz w:val="28"/>
          <w:szCs w:val="28"/>
        </w:rPr>
      </w:pPr>
      <w:bookmarkStart w:id="0" w:name="_GoBack"/>
      <w:bookmarkEnd w:id="0"/>
      <w:r w:rsidRPr="00710D87">
        <w:rPr>
          <w:rFonts w:ascii="Times New Roman" w:hAnsi="Times New Roman" w:cs="Times New Roman"/>
          <w:b/>
          <w:sz w:val="28"/>
          <w:szCs w:val="28"/>
        </w:rPr>
        <w:lastRenderedPageBreak/>
        <w:t>Section 2: R&amp;D Capability and Expertise</w:t>
      </w:r>
    </w:p>
    <w:p w:rsidR="008611B5" w:rsidRPr="008611B5" w:rsidRDefault="008611B5" w:rsidP="008611B5">
      <w:pPr>
        <w:rPr>
          <w:rFonts w:ascii="Times New Roman" w:hAnsi="Times New Roman" w:cs="Times New Roman"/>
          <w:sz w:val="28"/>
          <w:szCs w:val="28"/>
        </w:rPr>
      </w:pPr>
    </w:p>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t>2.1 Research and Development Achievements: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Provide examples of technical achievements in key technology areas</w:t>
      </w:r>
      <w:r w:rsidR="009D788F">
        <w:rPr>
          <w:rFonts w:ascii="Times New Roman" w:hAnsi="Times New Roman" w:cs="Times New Roman"/>
          <w:sz w:val="28"/>
          <w:szCs w:val="28"/>
        </w:rPr>
        <w:t xml:space="preserve"> where collaboration with Korean industries is available</w:t>
      </w:r>
      <w:r w:rsidRPr="008611B5">
        <w:rPr>
          <w:rFonts w:ascii="Times New Roman" w:hAnsi="Times New Roman" w:cs="Times New Roman"/>
          <w:sz w:val="28"/>
          <w:szCs w:val="28"/>
        </w:rPr>
        <w:t xml:space="preserve"> (patent applications, published papers, etc.).</w:t>
      </w:r>
    </w:p>
    <w:p w:rsidR="008611B5" w:rsidRPr="008611B5" w:rsidRDefault="009D788F" w:rsidP="008611B5">
      <w:pPr>
        <w:rPr>
          <w:rFonts w:ascii="Times New Roman" w:hAnsi="Times New Roman" w:cs="Times New Roman"/>
          <w:sz w:val="28"/>
          <w:szCs w:val="28"/>
        </w:rPr>
      </w:pPr>
      <w:r>
        <w:rPr>
          <w:rFonts w:ascii="Times New Roman" w:hAnsi="Times New Roman" w:cs="Times New Roman"/>
          <w:sz w:val="28"/>
          <w:szCs w:val="28"/>
        </w:rPr>
        <w:t xml:space="preserve">   - Total research spending</w:t>
      </w:r>
    </w:p>
    <w:p w:rsidR="008611B5" w:rsidRPr="008611B5" w:rsidRDefault="009D788F" w:rsidP="008611B5">
      <w:pPr>
        <w:rPr>
          <w:rFonts w:ascii="Times New Roman" w:hAnsi="Times New Roman" w:cs="Times New Roman"/>
          <w:sz w:val="28"/>
          <w:szCs w:val="28"/>
        </w:rPr>
      </w:pPr>
      <w:r>
        <w:rPr>
          <w:rFonts w:ascii="Times New Roman" w:hAnsi="Times New Roman" w:cs="Times New Roman"/>
          <w:sz w:val="28"/>
          <w:szCs w:val="28"/>
        </w:rPr>
        <w:t xml:space="preserve">   - Researcher headcount</w:t>
      </w:r>
    </w:p>
    <w:p w:rsidR="008611B5" w:rsidRPr="008611B5" w:rsidRDefault="008611B5" w:rsidP="008611B5">
      <w:pPr>
        <w:rPr>
          <w:rFonts w:ascii="Times New Roman" w:hAnsi="Times New Roman" w:cs="Times New Roman"/>
          <w:sz w:val="28"/>
          <w:szCs w:val="28"/>
        </w:rPr>
      </w:pPr>
    </w:p>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t>2.2 Expertise and Status: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Overview of the organization's operation status (e.g., international cooperation department, commercialization department, etc.).</w:t>
      </w:r>
    </w:p>
    <w:p w:rsidR="008611B5" w:rsidRPr="008611B5" w:rsidRDefault="008611B5" w:rsidP="008611B5">
      <w:pPr>
        <w:rPr>
          <w:rFonts w:ascii="Times New Roman" w:hAnsi="Times New Roman" w:cs="Times New Roman"/>
          <w:sz w:val="28"/>
          <w:szCs w:val="28"/>
        </w:rPr>
      </w:pPr>
    </w:p>
    <w:p w:rsidR="008611B5" w:rsidRPr="00710D87" w:rsidRDefault="009D788F" w:rsidP="008611B5">
      <w:pPr>
        <w:rPr>
          <w:rFonts w:ascii="Times New Roman" w:hAnsi="Times New Roman" w:cs="Times New Roman"/>
          <w:b/>
          <w:sz w:val="28"/>
          <w:szCs w:val="28"/>
        </w:rPr>
      </w:pPr>
      <w:r>
        <w:rPr>
          <w:rFonts w:ascii="Times New Roman" w:hAnsi="Times New Roman" w:cs="Times New Roman"/>
          <w:b/>
          <w:sz w:val="28"/>
          <w:szCs w:val="28"/>
        </w:rPr>
        <w:t>2.3</w:t>
      </w:r>
      <w:r w:rsidR="008611B5" w:rsidRPr="00710D87">
        <w:rPr>
          <w:rFonts w:ascii="Times New Roman" w:hAnsi="Times New Roman" w:cs="Times New Roman"/>
          <w:b/>
          <w:sz w:val="28"/>
          <w:szCs w:val="28"/>
        </w:rPr>
        <w:t xml:space="preserve"> Collaboration and Commercialization Support</w:t>
      </w:r>
    </w:p>
    <w:p w:rsidR="008611B5" w:rsidRPr="008611B5" w:rsidRDefault="008611B5" w:rsidP="009D788F">
      <w:pPr>
        <w:ind w:firstLineChars="150" w:firstLine="420"/>
        <w:rPr>
          <w:rFonts w:ascii="Times New Roman" w:hAnsi="Times New Roman" w:cs="Times New Roman"/>
          <w:sz w:val="28"/>
          <w:szCs w:val="28"/>
        </w:rPr>
      </w:pPr>
      <w:r w:rsidRPr="008611B5">
        <w:rPr>
          <w:rFonts w:ascii="Times New Roman" w:hAnsi="Times New Roman" w:cs="Times New Roman"/>
          <w:sz w:val="28"/>
          <w:szCs w:val="28"/>
        </w:rPr>
        <w:t>- Examples of past collaborative research activities with companies.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Details about the corporate collaboration organization and infrastructure.</w:t>
      </w:r>
    </w:p>
    <w:p w:rsidR="008611B5" w:rsidRPr="008611B5" w:rsidRDefault="008611B5" w:rsidP="009D788F">
      <w:pPr>
        <w:ind w:firstLineChars="150" w:firstLine="420"/>
        <w:rPr>
          <w:rFonts w:ascii="Times New Roman" w:hAnsi="Times New Roman" w:cs="Times New Roman"/>
          <w:sz w:val="28"/>
          <w:szCs w:val="28"/>
        </w:rPr>
      </w:pPr>
      <w:r w:rsidRPr="008611B5">
        <w:rPr>
          <w:rFonts w:ascii="Times New Roman" w:hAnsi="Times New Roman" w:cs="Times New Roman"/>
          <w:sz w:val="28"/>
          <w:szCs w:val="28"/>
        </w:rPr>
        <w:t>- Track record in technology transfer and commercialization, including any involvement with start-ups.</w:t>
      </w:r>
    </w:p>
    <w:p w:rsidR="008611B5" w:rsidRDefault="008611B5" w:rsidP="008611B5">
      <w:pPr>
        <w:rPr>
          <w:rFonts w:ascii="Times New Roman" w:hAnsi="Times New Roman" w:cs="Times New Roman"/>
          <w:sz w:val="28"/>
          <w:szCs w:val="28"/>
        </w:rPr>
      </w:pPr>
    </w:p>
    <w:p w:rsidR="00165733" w:rsidRPr="008611B5" w:rsidRDefault="00165733" w:rsidP="008611B5">
      <w:pPr>
        <w:rPr>
          <w:rFonts w:ascii="Times New Roman" w:hAnsi="Times New Roman" w:cs="Times New Roman"/>
          <w:sz w:val="28"/>
          <w:szCs w:val="28"/>
        </w:rPr>
      </w:pPr>
    </w:p>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t xml:space="preserve">Section </w:t>
      </w:r>
      <w:r w:rsidR="009D788F">
        <w:rPr>
          <w:rFonts w:ascii="Times New Roman" w:hAnsi="Times New Roman" w:cs="Times New Roman"/>
          <w:b/>
          <w:sz w:val="28"/>
          <w:szCs w:val="28"/>
        </w:rPr>
        <w:t>3</w:t>
      </w:r>
      <w:r w:rsidRPr="00710D87">
        <w:rPr>
          <w:rFonts w:ascii="Times New Roman" w:hAnsi="Times New Roman" w:cs="Times New Roman"/>
          <w:b/>
          <w:sz w:val="28"/>
          <w:szCs w:val="28"/>
        </w:rPr>
        <w:t>: Project Plan</w:t>
      </w:r>
    </w:p>
    <w:p w:rsidR="008611B5" w:rsidRPr="008611B5" w:rsidRDefault="008611B5" w:rsidP="008611B5">
      <w:pPr>
        <w:rPr>
          <w:rFonts w:ascii="Times New Roman" w:hAnsi="Times New Roman" w:cs="Times New Roman"/>
          <w:sz w:val="28"/>
          <w:szCs w:val="28"/>
        </w:rPr>
      </w:pPr>
    </w:p>
    <w:p w:rsidR="008611B5" w:rsidRPr="00D2388A" w:rsidRDefault="005A6034" w:rsidP="008611B5">
      <w:pPr>
        <w:rPr>
          <w:rFonts w:ascii="Times New Roman" w:hAnsi="Times New Roman" w:cs="Times New Roman"/>
          <w:b/>
          <w:sz w:val="28"/>
          <w:szCs w:val="28"/>
        </w:rPr>
      </w:pPr>
      <w:r>
        <w:rPr>
          <w:rFonts w:ascii="Times New Roman" w:hAnsi="Times New Roman" w:cs="Times New Roman"/>
          <w:b/>
          <w:sz w:val="28"/>
          <w:szCs w:val="28"/>
        </w:rPr>
        <w:t>3</w:t>
      </w:r>
      <w:r w:rsidR="008611B5" w:rsidRPr="00D2388A">
        <w:rPr>
          <w:rFonts w:ascii="Times New Roman" w:hAnsi="Times New Roman" w:cs="Times New Roman"/>
          <w:b/>
          <w:sz w:val="28"/>
          <w:szCs w:val="28"/>
        </w:rPr>
        <w:t>.1 Operation Plan:</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Outline the appropriateness of the center's operation model.</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Describe the reliability of center support personnel.</w:t>
      </w:r>
    </w:p>
    <w:p w:rsid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Provide an operational strategy to support Korean companies, including plans for researcher exchange and technology cooperation platforms.</w:t>
      </w:r>
    </w:p>
    <w:p w:rsidR="00710D87" w:rsidRPr="00605EBC" w:rsidRDefault="00710D87" w:rsidP="00710D87">
      <w:pPr>
        <w:ind w:firstLineChars="150" w:firstLine="420"/>
        <w:rPr>
          <w:rFonts w:ascii="Times New Roman" w:hAnsi="Times New Roman" w:cs="Times New Roman"/>
          <w:color w:val="0000FF"/>
          <w:sz w:val="28"/>
          <w:szCs w:val="28"/>
        </w:rPr>
      </w:pPr>
      <w:r w:rsidRPr="00605EBC">
        <w:rPr>
          <w:rFonts w:ascii="Times New Roman" w:hAnsi="Times New Roman" w:cs="Times New Roman"/>
          <w:color w:val="0000FF"/>
          <w:sz w:val="28"/>
          <w:szCs w:val="28"/>
        </w:rPr>
        <w:t>-</w:t>
      </w:r>
      <w:r w:rsidR="00D2388A" w:rsidRPr="00605EBC">
        <w:rPr>
          <w:rFonts w:ascii="Times New Roman" w:hAnsi="Times New Roman" w:cs="Times New Roman"/>
          <w:color w:val="0000FF"/>
          <w:sz w:val="28"/>
          <w:szCs w:val="28"/>
        </w:rPr>
        <w:t xml:space="preserve"> </w:t>
      </w:r>
      <w:r w:rsidR="00605EBC" w:rsidRPr="00605EBC">
        <w:rPr>
          <w:rFonts w:ascii="Times New Roman" w:hAnsi="Times New Roman" w:cs="Times New Roman"/>
          <w:color w:val="0000FF"/>
          <w:sz w:val="28"/>
          <w:szCs w:val="28"/>
        </w:rPr>
        <w:t>Quantify annual goals by specifying measurable targets, such as the number of technology matches, feasibility studies, exchange events, etc.</w:t>
      </w:r>
    </w:p>
    <w:p w:rsidR="008611B5" w:rsidRPr="008611B5" w:rsidRDefault="008611B5" w:rsidP="008611B5">
      <w:pPr>
        <w:rPr>
          <w:rFonts w:ascii="Times New Roman" w:hAnsi="Times New Roman" w:cs="Times New Roman"/>
          <w:sz w:val="28"/>
          <w:szCs w:val="28"/>
        </w:rPr>
      </w:pPr>
    </w:p>
    <w:p w:rsidR="008611B5" w:rsidRPr="005F398F" w:rsidRDefault="005A6034" w:rsidP="008611B5">
      <w:pPr>
        <w:rPr>
          <w:rFonts w:ascii="Times New Roman" w:hAnsi="Times New Roman" w:cs="Times New Roman"/>
          <w:b/>
          <w:sz w:val="28"/>
          <w:szCs w:val="28"/>
        </w:rPr>
      </w:pPr>
      <w:r>
        <w:rPr>
          <w:rFonts w:ascii="Times New Roman" w:hAnsi="Times New Roman" w:cs="Times New Roman"/>
          <w:b/>
          <w:sz w:val="28"/>
          <w:szCs w:val="28"/>
        </w:rPr>
        <w:t>3</w:t>
      </w:r>
      <w:r w:rsidR="008611B5" w:rsidRPr="00D2388A">
        <w:rPr>
          <w:rFonts w:ascii="Times New Roman" w:hAnsi="Times New Roman" w:cs="Times New Roman"/>
          <w:b/>
          <w:sz w:val="28"/>
          <w:szCs w:val="28"/>
        </w:rPr>
        <w:t>.2 Willingness to Participate:</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Indicate the amount of cash or in-kind matching available when promoting the center.</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Specify the availability of dedicated</w:t>
      </w:r>
      <w:r w:rsidR="00807D28">
        <w:rPr>
          <w:rFonts w:ascii="Times New Roman" w:hAnsi="Times New Roman" w:cs="Times New Roman"/>
          <w:sz w:val="28"/>
          <w:szCs w:val="28"/>
        </w:rPr>
        <w:t xml:space="preserve"> assistant staff, </w:t>
      </w:r>
      <w:r w:rsidRPr="008611B5">
        <w:rPr>
          <w:rFonts w:ascii="Times New Roman" w:hAnsi="Times New Roman" w:cs="Times New Roman"/>
          <w:sz w:val="28"/>
          <w:szCs w:val="28"/>
        </w:rPr>
        <w:t>space and facilities.</w:t>
      </w:r>
      <w:r w:rsidR="0013588E">
        <w:rPr>
          <w:rFonts w:ascii="Times New Roman" w:hAnsi="Times New Roman" w:cs="Times New Roman"/>
          <w:sz w:val="28"/>
          <w:szCs w:val="28"/>
        </w:rPr>
        <w:t xml:space="preserve"> </w:t>
      </w:r>
    </w:p>
    <w:p w:rsidR="008611B5" w:rsidRPr="008611B5" w:rsidRDefault="008611B5" w:rsidP="008611B5">
      <w:pPr>
        <w:rPr>
          <w:rFonts w:ascii="Times New Roman" w:hAnsi="Times New Roman" w:cs="Times New Roman"/>
          <w:sz w:val="28"/>
          <w:szCs w:val="28"/>
        </w:rPr>
      </w:pPr>
    </w:p>
    <w:p w:rsidR="008611B5" w:rsidRPr="0013588E" w:rsidRDefault="005A6034" w:rsidP="008611B5">
      <w:pPr>
        <w:rPr>
          <w:rFonts w:ascii="Times New Roman" w:hAnsi="Times New Roman" w:cs="Times New Roman"/>
          <w:b/>
          <w:sz w:val="28"/>
          <w:szCs w:val="28"/>
        </w:rPr>
      </w:pPr>
      <w:r>
        <w:rPr>
          <w:rFonts w:ascii="Times New Roman" w:hAnsi="Times New Roman" w:cs="Times New Roman"/>
          <w:b/>
          <w:sz w:val="28"/>
          <w:szCs w:val="28"/>
        </w:rPr>
        <w:t>3</w:t>
      </w:r>
      <w:r w:rsidR="008611B5" w:rsidRPr="00727EEF">
        <w:rPr>
          <w:rFonts w:ascii="Times New Roman" w:hAnsi="Times New Roman" w:cs="Times New Roman"/>
          <w:b/>
          <w:sz w:val="28"/>
          <w:szCs w:val="28"/>
        </w:rPr>
        <w:t>.3 Facilities, Equipment, and Infrastructure</w:t>
      </w:r>
      <w:r w:rsidR="00807D28">
        <w:rPr>
          <w:rFonts w:ascii="Times New Roman" w:hAnsi="Times New Roman" w:cs="Times New Roman"/>
          <w:b/>
          <w:sz w:val="28"/>
          <w:szCs w:val="28"/>
        </w:rPr>
        <w:t xml:space="preserve"> accessible to Korean partners</w:t>
      </w:r>
      <w:r w:rsidR="008611B5" w:rsidRPr="00727EEF">
        <w:rPr>
          <w:rFonts w:ascii="Times New Roman" w:hAnsi="Times New Roman" w:cs="Times New Roman"/>
          <w:b/>
          <w:sz w:val="28"/>
          <w:szCs w:val="28"/>
        </w:rPr>
        <w:t>:</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Describe the status of research equipment and faci</w:t>
      </w:r>
      <w:r w:rsidR="00807D28">
        <w:rPr>
          <w:rFonts w:ascii="Times New Roman" w:hAnsi="Times New Roman" w:cs="Times New Roman"/>
          <w:sz w:val="28"/>
          <w:szCs w:val="28"/>
        </w:rPr>
        <w:t>lities available for shared use and the terms of their use.</w:t>
      </w:r>
    </w:p>
    <w:p w:rsidR="008611B5" w:rsidRDefault="008611B5" w:rsidP="008611B5">
      <w:pPr>
        <w:rPr>
          <w:rFonts w:ascii="Times New Roman" w:hAnsi="Times New Roman" w:cs="Times New Roman"/>
          <w:sz w:val="28"/>
          <w:szCs w:val="28"/>
        </w:rPr>
      </w:pPr>
    </w:p>
    <w:p w:rsidR="00165733" w:rsidRPr="008611B5" w:rsidRDefault="00165733" w:rsidP="008611B5">
      <w:pPr>
        <w:rPr>
          <w:rFonts w:ascii="Times New Roman" w:hAnsi="Times New Roman" w:cs="Times New Roman"/>
          <w:sz w:val="28"/>
          <w:szCs w:val="28"/>
        </w:rPr>
      </w:pPr>
    </w:p>
    <w:p w:rsidR="008611B5" w:rsidRPr="0013588E" w:rsidRDefault="008611B5" w:rsidP="008611B5">
      <w:pPr>
        <w:rPr>
          <w:rFonts w:ascii="Times New Roman" w:hAnsi="Times New Roman" w:cs="Times New Roman"/>
          <w:b/>
          <w:sz w:val="28"/>
          <w:szCs w:val="28"/>
        </w:rPr>
      </w:pPr>
      <w:r w:rsidRPr="0013588E">
        <w:rPr>
          <w:rFonts w:ascii="Times New Roman" w:hAnsi="Times New Roman" w:cs="Times New Roman"/>
          <w:b/>
          <w:sz w:val="28"/>
          <w:szCs w:val="28"/>
        </w:rPr>
        <w:t xml:space="preserve">Section </w:t>
      </w:r>
      <w:r w:rsidR="00807D28">
        <w:rPr>
          <w:rFonts w:ascii="Times New Roman" w:hAnsi="Times New Roman" w:cs="Times New Roman"/>
          <w:b/>
          <w:sz w:val="28"/>
          <w:szCs w:val="28"/>
        </w:rPr>
        <w:t>4</w:t>
      </w:r>
      <w:r w:rsidRPr="0013588E">
        <w:rPr>
          <w:rFonts w:ascii="Times New Roman" w:hAnsi="Times New Roman" w:cs="Times New Roman"/>
          <w:b/>
          <w:sz w:val="28"/>
          <w:szCs w:val="28"/>
        </w:rPr>
        <w:t xml:space="preserve">: </w:t>
      </w:r>
      <w:r w:rsidR="005A6034">
        <w:rPr>
          <w:rFonts w:ascii="Times New Roman" w:hAnsi="Times New Roman" w:cs="Times New Roman"/>
          <w:b/>
          <w:sz w:val="28"/>
          <w:szCs w:val="28"/>
        </w:rPr>
        <w:t>R&amp;D</w:t>
      </w:r>
      <w:r w:rsidRPr="0013588E">
        <w:rPr>
          <w:rFonts w:ascii="Times New Roman" w:hAnsi="Times New Roman" w:cs="Times New Roman"/>
          <w:b/>
          <w:sz w:val="28"/>
          <w:szCs w:val="28"/>
        </w:rPr>
        <w:t xml:space="preserve"> Collaboration</w:t>
      </w:r>
      <w:r w:rsidR="005A6034">
        <w:rPr>
          <w:rFonts w:ascii="Times New Roman" w:hAnsi="Times New Roman" w:cs="Times New Roman"/>
          <w:b/>
          <w:sz w:val="28"/>
          <w:szCs w:val="28"/>
        </w:rPr>
        <w:t xml:space="preserve"> Plan</w:t>
      </w:r>
    </w:p>
    <w:p w:rsidR="008611B5" w:rsidRPr="008611B5" w:rsidRDefault="008611B5" w:rsidP="008611B5">
      <w:pPr>
        <w:rPr>
          <w:rFonts w:ascii="Times New Roman" w:hAnsi="Times New Roman" w:cs="Times New Roman"/>
          <w:sz w:val="28"/>
          <w:szCs w:val="28"/>
        </w:rPr>
      </w:pPr>
    </w:p>
    <w:p w:rsidR="008611B5" w:rsidRPr="0013588E" w:rsidRDefault="00807D28" w:rsidP="008611B5">
      <w:pPr>
        <w:rPr>
          <w:rFonts w:ascii="Times New Roman" w:hAnsi="Times New Roman" w:cs="Times New Roman"/>
          <w:b/>
          <w:sz w:val="28"/>
          <w:szCs w:val="28"/>
        </w:rPr>
      </w:pPr>
      <w:r>
        <w:rPr>
          <w:rFonts w:ascii="Times New Roman" w:hAnsi="Times New Roman" w:cs="Times New Roman"/>
          <w:b/>
          <w:sz w:val="28"/>
          <w:szCs w:val="28"/>
        </w:rPr>
        <w:t>4</w:t>
      </w:r>
      <w:r w:rsidR="008611B5" w:rsidRPr="0013588E">
        <w:rPr>
          <w:rFonts w:ascii="Times New Roman" w:hAnsi="Times New Roman" w:cs="Times New Roman"/>
          <w:b/>
          <w:sz w:val="28"/>
          <w:szCs w:val="28"/>
        </w:rPr>
        <w:t>.1 International Joint Research Planning:</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w:t>
      </w:r>
      <w:r w:rsidR="00807D28">
        <w:rPr>
          <w:rFonts w:ascii="Times New Roman" w:hAnsi="Times New Roman" w:cs="Times New Roman"/>
          <w:sz w:val="28"/>
          <w:szCs w:val="28"/>
        </w:rPr>
        <w:t>Procedure</w:t>
      </w:r>
      <w:r w:rsidRPr="008611B5">
        <w:rPr>
          <w:rFonts w:ascii="Times New Roman" w:hAnsi="Times New Roman" w:cs="Times New Roman"/>
          <w:sz w:val="28"/>
          <w:szCs w:val="28"/>
        </w:rPr>
        <w:t xml:space="preserve"> of international joint research.</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Status of joint research with Korean entities.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w:t>
      </w:r>
      <w:r w:rsidR="00107184">
        <w:rPr>
          <w:rFonts w:ascii="Times New Roman" w:hAnsi="Times New Roman" w:cs="Times New Roman"/>
          <w:sz w:val="28"/>
          <w:szCs w:val="28"/>
        </w:rPr>
        <w:t xml:space="preserve">Korean </w:t>
      </w:r>
      <w:r w:rsidR="00807D28">
        <w:rPr>
          <w:rFonts w:ascii="Times New Roman" w:hAnsi="Times New Roman" w:cs="Times New Roman"/>
          <w:sz w:val="28"/>
          <w:szCs w:val="28"/>
        </w:rPr>
        <w:t>enterprises</w:t>
      </w:r>
      <w:r w:rsidR="00107184">
        <w:rPr>
          <w:rFonts w:ascii="Times New Roman" w:hAnsi="Times New Roman" w:cs="Times New Roman"/>
          <w:sz w:val="28"/>
          <w:szCs w:val="28"/>
        </w:rPr>
        <w:t>’ d</w:t>
      </w:r>
      <w:r w:rsidRPr="008611B5">
        <w:rPr>
          <w:rFonts w:ascii="Times New Roman" w:hAnsi="Times New Roman" w:cs="Times New Roman"/>
          <w:sz w:val="28"/>
          <w:szCs w:val="28"/>
        </w:rPr>
        <w:t>emand for joint research with</w:t>
      </w:r>
      <w:r w:rsidR="00B40FC3">
        <w:rPr>
          <w:rFonts w:ascii="Times New Roman" w:hAnsi="Times New Roman" w:cs="Times New Roman"/>
          <w:sz w:val="28"/>
          <w:szCs w:val="28"/>
        </w:rPr>
        <w:t xml:space="preserve"> the organization</w:t>
      </w:r>
      <w:r w:rsidR="00807D28">
        <w:rPr>
          <w:rFonts w:ascii="Times New Roman" w:hAnsi="Times New Roman" w:cs="Times New Roman"/>
          <w:sz w:val="28"/>
          <w:szCs w:val="28"/>
        </w:rPr>
        <w:t>*</w:t>
      </w:r>
      <w:r w:rsidRPr="008611B5">
        <w:rPr>
          <w:rFonts w:ascii="Times New Roman" w:hAnsi="Times New Roman" w:cs="Times New Roman"/>
          <w:sz w:val="28"/>
          <w:szCs w:val="28"/>
        </w:rPr>
        <w:t>.</w:t>
      </w:r>
    </w:p>
    <w:p w:rsidR="008611B5" w:rsidRPr="00807D28" w:rsidRDefault="00807D28" w:rsidP="00513BDF">
      <w:pPr>
        <w:ind w:firstLineChars="200" w:firstLine="480"/>
        <w:rPr>
          <w:rFonts w:ascii="Times New Roman" w:hAnsi="Times New Roman" w:cs="Times New Roman"/>
          <w:sz w:val="24"/>
          <w:szCs w:val="24"/>
        </w:rPr>
      </w:pPr>
      <w:r w:rsidRPr="00807D28">
        <w:rPr>
          <w:rFonts w:ascii="Times New Roman" w:hAnsi="Times New Roman" w:cs="Times New Roman" w:hint="eastAsia"/>
          <w:sz w:val="24"/>
          <w:szCs w:val="24"/>
        </w:rPr>
        <w:t xml:space="preserve">* </w:t>
      </w:r>
      <w:r w:rsidRPr="00807D28">
        <w:rPr>
          <w:rFonts w:ascii="Times New Roman" w:hAnsi="Times New Roman" w:cs="Times New Roman"/>
          <w:sz w:val="24"/>
          <w:szCs w:val="24"/>
        </w:rPr>
        <w:t>A list of the Korean enterprises</w:t>
      </w:r>
      <w:r w:rsidRPr="00807D28">
        <w:rPr>
          <w:rFonts w:ascii="Times New Roman" w:hAnsi="Times New Roman" w:cs="Times New Roman" w:hint="eastAsia"/>
          <w:sz w:val="24"/>
          <w:szCs w:val="24"/>
        </w:rPr>
        <w:t xml:space="preserve"> </w:t>
      </w:r>
      <w:r w:rsidRPr="00807D28">
        <w:rPr>
          <w:rFonts w:ascii="Times New Roman" w:hAnsi="Times New Roman" w:cs="Times New Roman"/>
          <w:sz w:val="24"/>
          <w:szCs w:val="24"/>
        </w:rPr>
        <w:t>and the</w:t>
      </w:r>
      <w:r>
        <w:rPr>
          <w:rFonts w:ascii="Times New Roman" w:hAnsi="Times New Roman" w:cs="Times New Roman"/>
          <w:sz w:val="24"/>
          <w:szCs w:val="24"/>
        </w:rPr>
        <w:t>ir</w:t>
      </w:r>
      <w:r w:rsidRPr="00807D28">
        <w:rPr>
          <w:rFonts w:ascii="Times New Roman" w:hAnsi="Times New Roman" w:cs="Times New Roman"/>
          <w:sz w:val="24"/>
          <w:szCs w:val="24"/>
        </w:rPr>
        <w:t xml:space="preserve"> demanded technologies </w:t>
      </w:r>
      <w:r w:rsidRPr="00807D28">
        <w:rPr>
          <w:rFonts w:ascii="Times New Roman" w:hAnsi="Times New Roman" w:cs="Times New Roman" w:hint="eastAsia"/>
          <w:sz w:val="24"/>
          <w:szCs w:val="24"/>
        </w:rPr>
        <w:t xml:space="preserve">should be </w:t>
      </w:r>
      <w:r w:rsidRPr="00807D28">
        <w:rPr>
          <w:rFonts w:ascii="Times New Roman" w:hAnsi="Times New Roman" w:cs="Times New Roman"/>
          <w:sz w:val="24"/>
          <w:szCs w:val="24"/>
        </w:rPr>
        <w:t>included.</w:t>
      </w:r>
    </w:p>
    <w:p w:rsidR="00807D28" w:rsidRPr="008611B5" w:rsidRDefault="00807D28" w:rsidP="008611B5">
      <w:pPr>
        <w:rPr>
          <w:rFonts w:ascii="Times New Roman" w:hAnsi="Times New Roman" w:cs="Times New Roman"/>
          <w:sz w:val="28"/>
          <w:szCs w:val="28"/>
        </w:rPr>
      </w:pPr>
    </w:p>
    <w:p w:rsidR="008611B5" w:rsidRPr="0013588E" w:rsidRDefault="00807D28" w:rsidP="008611B5">
      <w:pPr>
        <w:rPr>
          <w:rFonts w:ascii="Times New Roman" w:hAnsi="Times New Roman" w:cs="Times New Roman"/>
          <w:b/>
          <w:sz w:val="28"/>
          <w:szCs w:val="28"/>
        </w:rPr>
      </w:pPr>
      <w:r>
        <w:rPr>
          <w:rFonts w:ascii="Times New Roman" w:hAnsi="Times New Roman" w:cs="Times New Roman"/>
          <w:b/>
          <w:sz w:val="28"/>
          <w:szCs w:val="28"/>
        </w:rPr>
        <w:t>4</w:t>
      </w:r>
      <w:r w:rsidR="008611B5" w:rsidRPr="0013588E">
        <w:rPr>
          <w:rFonts w:ascii="Times New Roman" w:hAnsi="Times New Roman" w:cs="Times New Roman"/>
          <w:b/>
          <w:sz w:val="28"/>
          <w:szCs w:val="28"/>
        </w:rPr>
        <w:t>.2 Openness in International Joint Research:</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Details on the transferability of IP rights to Korean companies.</w:t>
      </w:r>
    </w:p>
    <w:p w:rsid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Conditions for IP transfer to Korean companies</w:t>
      </w:r>
      <w:r w:rsidR="00F55E65">
        <w:rPr>
          <w:rFonts w:ascii="Times New Roman" w:hAnsi="Times New Roman" w:cs="Times New Roman"/>
          <w:sz w:val="28"/>
          <w:szCs w:val="28"/>
        </w:rPr>
        <w:t>*</w:t>
      </w:r>
      <w:r w:rsidRPr="008611B5">
        <w:rPr>
          <w:rFonts w:ascii="Times New Roman" w:hAnsi="Times New Roman" w:cs="Times New Roman"/>
          <w:sz w:val="28"/>
          <w:szCs w:val="28"/>
        </w:rPr>
        <w:t xml:space="preserve"> (e.g., license types, expenses, royalties).</w:t>
      </w:r>
    </w:p>
    <w:p w:rsidR="00F55E65" w:rsidRPr="008611B5" w:rsidRDefault="008B4C07" w:rsidP="00513BDF">
      <w:pPr>
        <w:ind w:firstLineChars="200" w:firstLine="480"/>
        <w:rPr>
          <w:rFonts w:ascii="Times New Roman" w:hAnsi="Times New Roman" w:cs="Times New Roman"/>
          <w:sz w:val="28"/>
          <w:szCs w:val="28"/>
        </w:rPr>
      </w:pPr>
      <w:r w:rsidRPr="00807D28">
        <w:rPr>
          <w:rFonts w:ascii="Times New Roman" w:hAnsi="Times New Roman" w:cs="Times New Roman" w:hint="eastAsia"/>
          <w:sz w:val="24"/>
          <w:szCs w:val="24"/>
        </w:rPr>
        <w:t>*</w:t>
      </w:r>
      <w:r>
        <w:rPr>
          <w:rFonts w:ascii="Times New Roman" w:hAnsi="Times New Roman" w:cs="Times New Roman"/>
          <w:sz w:val="24"/>
          <w:szCs w:val="24"/>
        </w:rPr>
        <w:t xml:space="preserve"> </w:t>
      </w:r>
      <w:r w:rsidR="00906592" w:rsidRPr="00906592">
        <w:rPr>
          <w:rFonts w:ascii="Times New Roman" w:hAnsi="Times New Roman" w:cs="Times New Roman"/>
          <w:sz w:val="24"/>
          <w:szCs w:val="24"/>
        </w:rPr>
        <w:t>Please attach materials that can substantiate the conditions, such as the organization's IP guidelines.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Any </w:t>
      </w:r>
      <w:r w:rsidR="00165733">
        <w:rPr>
          <w:rFonts w:ascii="Times New Roman" w:hAnsi="Times New Roman" w:cs="Times New Roman"/>
          <w:sz w:val="28"/>
          <w:szCs w:val="28"/>
        </w:rPr>
        <w:t xml:space="preserve">supports to assist in R&amp;D collaboration and commercialization including </w:t>
      </w:r>
      <w:r w:rsidRPr="008611B5">
        <w:rPr>
          <w:rFonts w:ascii="Times New Roman" w:hAnsi="Times New Roman" w:cs="Times New Roman"/>
          <w:sz w:val="28"/>
          <w:szCs w:val="28"/>
        </w:rPr>
        <w:t>reduction in indirect expenses (overhead costs).</w:t>
      </w:r>
    </w:p>
    <w:p w:rsidR="00BF5CC8" w:rsidRDefault="00BF5CC8" w:rsidP="00BF5CC8">
      <w:pPr>
        <w:rPr>
          <w:rFonts w:ascii="Times New Roman" w:hAnsi="Times New Roman" w:cs="Times New Roman"/>
          <w:sz w:val="28"/>
          <w:szCs w:val="28"/>
        </w:rPr>
      </w:pPr>
    </w:p>
    <w:p w:rsidR="00B25BA4" w:rsidRPr="008611B5" w:rsidRDefault="00B25BA4" w:rsidP="00BF5CC8">
      <w:pPr>
        <w:rPr>
          <w:rFonts w:ascii="Times New Roman" w:hAnsi="Times New Roman" w:cs="Times New Roman"/>
          <w:sz w:val="28"/>
          <w:szCs w:val="28"/>
        </w:rPr>
      </w:pPr>
    </w:p>
    <w:p w:rsidR="00BF5CC8" w:rsidRPr="00B40FC3" w:rsidRDefault="00165733" w:rsidP="00BF5CC8">
      <w:pPr>
        <w:rPr>
          <w:rFonts w:ascii="Times New Roman" w:hAnsi="Times New Roman" w:cs="Times New Roman"/>
          <w:b/>
          <w:sz w:val="28"/>
          <w:szCs w:val="28"/>
        </w:rPr>
      </w:pPr>
      <w:r>
        <w:rPr>
          <w:rFonts w:ascii="맑은 고딕" w:eastAsia="맑은 고딕" w:hAnsi="맑은 고딕" w:cs="Times New Roman" w:hint="eastAsia"/>
          <w:b/>
          <w:sz w:val="28"/>
          <w:szCs w:val="28"/>
        </w:rPr>
        <w:lastRenderedPageBreak/>
        <w:t>◈</w:t>
      </w:r>
      <w:r>
        <w:rPr>
          <w:rFonts w:ascii="Times New Roman" w:hAnsi="Times New Roman" w:cs="Times New Roman"/>
          <w:b/>
          <w:sz w:val="28"/>
          <w:szCs w:val="28"/>
        </w:rPr>
        <w:t xml:space="preserve"> </w:t>
      </w:r>
      <w:r w:rsidR="00BF5CC8">
        <w:rPr>
          <w:rFonts w:ascii="Times New Roman" w:hAnsi="Times New Roman" w:cs="Times New Roman"/>
          <w:b/>
          <w:sz w:val="28"/>
          <w:szCs w:val="28"/>
        </w:rPr>
        <w:t>Budget Plan</w:t>
      </w:r>
      <w:r w:rsidR="00BF5CC8" w:rsidRPr="00B40FC3">
        <w:rPr>
          <w:rFonts w:ascii="Times New Roman" w:hAnsi="Times New Roman" w:cs="Times New Roman"/>
          <w:b/>
          <w:sz w:val="28"/>
          <w:szCs w:val="28"/>
        </w:rPr>
        <w:t>:</w:t>
      </w:r>
    </w:p>
    <w:tbl>
      <w:tblPr>
        <w:tblStyle w:val="a4"/>
        <w:tblW w:w="9059" w:type="dxa"/>
        <w:tblLook w:val="04A0" w:firstRow="1" w:lastRow="0" w:firstColumn="1" w:lastColumn="0" w:noHBand="0" w:noVBand="1"/>
      </w:tblPr>
      <w:tblGrid>
        <w:gridCol w:w="2685"/>
        <w:gridCol w:w="5002"/>
        <w:gridCol w:w="1372"/>
      </w:tblGrid>
      <w:tr w:rsidR="003C1FC4" w:rsidTr="00B25BA4">
        <w:trPr>
          <w:trHeight w:val="662"/>
        </w:trPr>
        <w:tc>
          <w:tcPr>
            <w:tcW w:w="2685" w:type="dxa"/>
            <w:shd w:val="pct10" w:color="auto" w:fill="auto"/>
            <w:vAlign w:val="center"/>
          </w:tcPr>
          <w:p w:rsidR="003C1FC4" w:rsidRDefault="003C1FC4" w:rsidP="003C1FC4">
            <w:pPr>
              <w:jc w:val="center"/>
              <w:rPr>
                <w:rFonts w:ascii="Times New Roman" w:hAnsi="Times New Roman" w:cs="Times New Roman"/>
                <w:sz w:val="28"/>
                <w:szCs w:val="28"/>
              </w:rPr>
            </w:pPr>
            <w:r>
              <w:rPr>
                <w:rFonts w:ascii="Times New Roman" w:hAnsi="Times New Roman" w:cs="Times New Roman" w:hint="eastAsia"/>
                <w:sz w:val="28"/>
                <w:szCs w:val="28"/>
              </w:rPr>
              <w:t>Category</w:t>
            </w:r>
          </w:p>
        </w:tc>
        <w:tc>
          <w:tcPr>
            <w:tcW w:w="5002" w:type="dxa"/>
            <w:shd w:val="pct10" w:color="auto" w:fill="auto"/>
            <w:vAlign w:val="center"/>
          </w:tcPr>
          <w:p w:rsidR="003C1FC4" w:rsidRDefault="003C1FC4" w:rsidP="003C1FC4">
            <w:pPr>
              <w:jc w:val="center"/>
              <w:rPr>
                <w:rFonts w:ascii="Times New Roman" w:hAnsi="Times New Roman" w:cs="Times New Roman"/>
                <w:sz w:val="28"/>
                <w:szCs w:val="28"/>
              </w:rPr>
            </w:pPr>
            <w:r>
              <w:rPr>
                <w:rFonts w:ascii="Times New Roman" w:hAnsi="Times New Roman" w:cs="Times New Roman" w:hint="eastAsia"/>
                <w:sz w:val="28"/>
                <w:szCs w:val="28"/>
              </w:rPr>
              <w:t>Description</w:t>
            </w:r>
          </w:p>
        </w:tc>
        <w:tc>
          <w:tcPr>
            <w:tcW w:w="1372" w:type="dxa"/>
            <w:shd w:val="pct10" w:color="auto" w:fill="auto"/>
          </w:tcPr>
          <w:p w:rsidR="003C1FC4" w:rsidRDefault="003C1FC4" w:rsidP="003C1FC4">
            <w:pPr>
              <w:jc w:val="center"/>
              <w:rPr>
                <w:rFonts w:ascii="Times New Roman" w:hAnsi="Times New Roman" w:cs="Times New Roman"/>
                <w:sz w:val="28"/>
                <w:szCs w:val="28"/>
              </w:rPr>
            </w:pPr>
            <w:r>
              <w:rPr>
                <w:rFonts w:ascii="Times New Roman" w:hAnsi="Times New Roman" w:cs="Times New Roman" w:hint="eastAsia"/>
                <w:sz w:val="28"/>
                <w:szCs w:val="28"/>
              </w:rPr>
              <w:t>Amount</w:t>
            </w:r>
          </w:p>
          <w:p w:rsidR="003C1FC4" w:rsidRDefault="003C1FC4" w:rsidP="003C1FC4">
            <w:pPr>
              <w:jc w:val="center"/>
              <w:rPr>
                <w:rFonts w:ascii="Times New Roman" w:hAnsi="Times New Roman" w:cs="Times New Roman"/>
                <w:sz w:val="28"/>
                <w:szCs w:val="28"/>
              </w:rPr>
            </w:pPr>
            <w:r>
              <w:rPr>
                <w:rFonts w:ascii="Times New Roman" w:hAnsi="Times New Roman" w:cs="Times New Roman"/>
                <w:sz w:val="28"/>
                <w:szCs w:val="28"/>
              </w:rPr>
              <w:t>(USD)</w:t>
            </w:r>
          </w:p>
        </w:tc>
      </w:tr>
      <w:tr w:rsidR="003C1FC4" w:rsidTr="00B25BA4">
        <w:trPr>
          <w:trHeight w:val="647"/>
        </w:trPr>
        <w:tc>
          <w:tcPr>
            <w:tcW w:w="2685" w:type="dxa"/>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Personnel Costs</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Salaries and benefits for research personnel and support staff</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Feasibility Studies</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R&amp;D related expenses for Feasibility Studies</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47"/>
        </w:trPr>
        <w:tc>
          <w:tcPr>
            <w:tcW w:w="2685" w:type="dxa"/>
          </w:tcPr>
          <w:p w:rsidR="003C1FC4" w:rsidRPr="0010718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Infrastructure and Facilities</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Maintenance and upgrade of research facilities and equipment</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Collaboration and Commercialization</w:t>
            </w:r>
          </w:p>
        </w:tc>
        <w:tc>
          <w:tcPr>
            <w:tcW w:w="5002" w:type="dxa"/>
          </w:tcPr>
          <w:p w:rsidR="003C1FC4" w:rsidRPr="00107184" w:rsidRDefault="003C1FC4" w:rsidP="008611B5">
            <w:pPr>
              <w:rPr>
                <w:rFonts w:ascii="Times New Roman" w:hAnsi="Times New Roman" w:cs="Times New Roman"/>
                <w:sz w:val="28"/>
                <w:szCs w:val="28"/>
              </w:rPr>
            </w:pPr>
            <w:r>
              <w:rPr>
                <w:rFonts w:ascii="Times New Roman" w:hAnsi="Times New Roman" w:cs="Times New Roman" w:hint="eastAsia"/>
                <w:sz w:val="28"/>
                <w:szCs w:val="28"/>
              </w:rPr>
              <w:t>Expenses related to collaborative activities and commercialization efforts</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Pr>
          <w:p w:rsidR="003C1FC4" w:rsidRPr="0010718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Travel and Accommodation</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Costs related to researcher exchange and collaborative visits</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47"/>
        </w:trPr>
        <w:tc>
          <w:tcPr>
            <w:tcW w:w="2685" w:type="dxa"/>
          </w:tcPr>
          <w:p w:rsidR="00155CF5" w:rsidRDefault="00155CF5" w:rsidP="004061A5">
            <w:pPr>
              <w:jc w:val="left"/>
              <w:rPr>
                <w:rFonts w:ascii="Times New Roman" w:hAnsi="Times New Roman" w:cs="Times New Roman"/>
                <w:sz w:val="28"/>
                <w:szCs w:val="28"/>
              </w:rPr>
            </w:pPr>
            <w:r>
              <w:rPr>
                <w:rFonts w:ascii="Times New Roman" w:hAnsi="Times New Roman" w:cs="Times New Roman" w:hint="eastAsia"/>
                <w:sz w:val="28"/>
                <w:szCs w:val="28"/>
              </w:rPr>
              <w:t>M</w:t>
            </w:r>
            <w:r>
              <w:rPr>
                <w:rFonts w:ascii="Times New Roman" w:hAnsi="Times New Roman" w:cs="Times New Roman"/>
                <w:sz w:val="28"/>
                <w:szCs w:val="28"/>
              </w:rPr>
              <w:t xml:space="preserve">embership Fee </w:t>
            </w:r>
          </w:p>
          <w:p w:rsidR="003C1FC4" w:rsidRPr="004061A5" w:rsidRDefault="00155CF5" w:rsidP="004061A5">
            <w:pPr>
              <w:jc w:val="left"/>
              <w:rPr>
                <w:rFonts w:ascii="Times New Roman" w:hAnsi="Times New Roman" w:cs="Times New Roman"/>
                <w:sz w:val="28"/>
                <w:szCs w:val="28"/>
              </w:rPr>
            </w:pPr>
            <w:r>
              <w:rPr>
                <w:rFonts w:ascii="Times New Roman" w:hAnsi="Times New Roman" w:cs="Times New Roman"/>
                <w:sz w:val="28"/>
                <w:szCs w:val="28"/>
              </w:rPr>
              <w:t>(If necessary)</w:t>
            </w:r>
          </w:p>
        </w:tc>
        <w:tc>
          <w:tcPr>
            <w:tcW w:w="5002" w:type="dxa"/>
          </w:tcPr>
          <w:p w:rsidR="003C1FC4" w:rsidRDefault="00155CF5" w:rsidP="008611B5">
            <w:pPr>
              <w:rPr>
                <w:rFonts w:ascii="Times New Roman" w:hAnsi="Times New Roman" w:cs="Times New Roman"/>
                <w:sz w:val="28"/>
                <w:szCs w:val="28"/>
              </w:rPr>
            </w:pPr>
            <w:r>
              <w:rPr>
                <w:rFonts w:ascii="Times New Roman" w:hAnsi="Times New Roman" w:cs="Times New Roman"/>
                <w:sz w:val="28"/>
                <w:szCs w:val="28"/>
              </w:rPr>
              <w:t xml:space="preserve">Only </w:t>
            </w:r>
            <w:r w:rsidRPr="00155CF5">
              <w:rPr>
                <w:rFonts w:ascii="Times New Roman" w:hAnsi="Times New Roman" w:cs="Times New Roman"/>
                <w:color w:val="374151"/>
                <w:sz w:val="28"/>
                <w:szCs w:val="28"/>
              </w:rPr>
              <w:t>when support for technology collaboration for companies is provided under the membership</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Borders>
              <w:bottom w:val="single" w:sz="4" w:space="0" w:color="auto"/>
            </w:tcBorders>
          </w:tcPr>
          <w:p w:rsidR="003C1FC4" w:rsidRPr="004061A5"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Indirect Cost(Overhead)</w:t>
            </w:r>
          </w:p>
        </w:tc>
        <w:tc>
          <w:tcPr>
            <w:tcW w:w="5002" w:type="dxa"/>
            <w:tcBorders>
              <w:bottom w:val="single" w:sz="4" w:space="0" w:color="auto"/>
            </w:tcBorders>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Administrative and operational overhead costs</w:t>
            </w:r>
          </w:p>
        </w:tc>
        <w:tc>
          <w:tcPr>
            <w:tcW w:w="1372" w:type="dxa"/>
            <w:tcBorders>
              <w:bottom w:val="single" w:sz="4" w:space="0" w:color="auto"/>
            </w:tcBorders>
          </w:tcPr>
          <w:p w:rsidR="003C1FC4" w:rsidRDefault="003C1FC4" w:rsidP="008611B5">
            <w:pPr>
              <w:rPr>
                <w:rFonts w:ascii="Times New Roman" w:hAnsi="Times New Roman" w:cs="Times New Roman"/>
                <w:sz w:val="28"/>
                <w:szCs w:val="28"/>
              </w:rPr>
            </w:pPr>
          </w:p>
        </w:tc>
      </w:tr>
      <w:tr w:rsidR="003C1FC4" w:rsidTr="00B25BA4">
        <w:trPr>
          <w:trHeight w:val="323"/>
        </w:trPr>
        <w:tc>
          <w:tcPr>
            <w:tcW w:w="2685" w:type="dxa"/>
            <w:tcBorders>
              <w:bottom w:val="single" w:sz="4" w:space="0" w:color="auto"/>
            </w:tcBorders>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Total Budget</w:t>
            </w:r>
          </w:p>
        </w:tc>
        <w:tc>
          <w:tcPr>
            <w:tcW w:w="5002" w:type="dxa"/>
            <w:tcBorders>
              <w:bottom w:val="single" w:sz="4" w:space="0" w:color="auto"/>
            </w:tcBorders>
          </w:tcPr>
          <w:p w:rsidR="003C1FC4" w:rsidRDefault="003C1FC4" w:rsidP="008611B5">
            <w:pPr>
              <w:rPr>
                <w:rFonts w:ascii="Times New Roman" w:hAnsi="Times New Roman" w:cs="Times New Roman"/>
                <w:sz w:val="28"/>
                <w:szCs w:val="28"/>
              </w:rPr>
            </w:pPr>
          </w:p>
        </w:tc>
        <w:tc>
          <w:tcPr>
            <w:tcW w:w="1372" w:type="dxa"/>
            <w:tcBorders>
              <w:bottom w:val="single" w:sz="4" w:space="0" w:color="auto"/>
            </w:tcBorders>
          </w:tcPr>
          <w:p w:rsidR="003C1FC4" w:rsidRDefault="003C1FC4" w:rsidP="008611B5">
            <w:pPr>
              <w:rPr>
                <w:rFonts w:ascii="Times New Roman" w:hAnsi="Times New Roman" w:cs="Times New Roman"/>
                <w:sz w:val="28"/>
                <w:szCs w:val="28"/>
              </w:rPr>
            </w:pPr>
          </w:p>
        </w:tc>
      </w:tr>
    </w:tbl>
    <w:p w:rsidR="00B25BA4" w:rsidRDefault="00B25BA4" w:rsidP="004061A5">
      <w:pPr>
        <w:rPr>
          <w:rFonts w:ascii="Times New Roman" w:hAnsi="Times New Roman" w:cs="Times New Roman"/>
          <w:noProof/>
        </w:rPr>
      </w:pPr>
    </w:p>
    <w:p w:rsidR="004061A5" w:rsidRDefault="004061A5" w:rsidP="004061A5">
      <w:pPr>
        <w:rPr>
          <w:rFonts w:ascii="Times New Roman" w:hAnsi="Times New Roman" w:cs="Times New Roman"/>
          <w:noProof/>
        </w:rPr>
      </w:pPr>
      <w:r w:rsidRPr="004061A5">
        <w:rPr>
          <w:rFonts w:ascii="Times New Roman" w:hAnsi="Times New Roman" w:cs="Times New Roman"/>
          <w:noProof/>
        </w:rPr>
        <w:t>*Please fill in the amounts for each category in the "Amount (USD)" column. If a specific category is not applicable, you may mark it as "N/A." Additionally, attach any supporting documentation, such as a detailed budget breakdown or justification, to enhance the transparency of your budget proposal.*</w:t>
      </w:r>
    </w:p>
    <w:p w:rsidR="00DA4743" w:rsidRPr="000B751D" w:rsidRDefault="00DA4743" w:rsidP="008611B5">
      <w:r w:rsidRPr="004061A5">
        <w:rPr>
          <w:rFonts w:ascii="Times New Roman" w:hAnsi="Times New Roman" w:cs="Times New Roman"/>
          <w:noProof/>
        </w:rPr>
        <w:t>*</w:t>
      </w:r>
      <w:r w:rsidR="000B751D" w:rsidRPr="000B751D">
        <w:rPr>
          <w:rFonts w:ascii="Times New Roman" w:hAnsi="Times New Roman" w:cs="Times New Roman"/>
          <w:noProof/>
        </w:rPr>
        <w:t>*</w:t>
      </w:r>
      <w:r w:rsidR="000B751D">
        <w:rPr>
          <w:rFonts w:ascii="Times New Roman" w:hAnsi="Times New Roman" w:cs="Times New Roman"/>
          <w:noProof/>
        </w:rPr>
        <w:t>Please</w:t>
      </w:r>
      <w:r w:rsidR="000B751D" w:rsidRPr="000B751D">
        <w:rPr>
          <w:rFonts w:ascii="Times New Roman" w:hAnsi="Times New Roman" w:cs="Times New Roman"/>
          <w:noProof/>
        </w:rPr>
        <w:t xml:space="preserve"> provide the exchange rate (KRW/USD) applicable to this table. Based on the established exchange rate, the budget will be determined in KRW, and all payments shall be made in USD, subject to the standard exchange rate of the Korea Exchange Bank on the respective payment date.</w:t>
      </w:r>
    </w:p>
    <w:p w:rsidR="00B25BA4" w:rsidRDefault="00B25BA4" w:rsidP="00B25BA4">
      <w:pPr>
        <w:rPr>
          <w:rFonts w:ascii="Times New Roman" w:hAnsi="Times New Roman" w:cs="Times New Roman"/>
          <w:sz w:val="28"/>
          <w:szCs w:val="28"/>
        </w:rPr>
      </w:pPr>
    </w:p>
    <w:p w:rsidR="004A5A16" w:rsidRPr="004A5A16" w:rsidRDefault="00B25BA4" w:rsidP="00B25BA4">
      <w:pPr>
        <w:pStyle w:val="a5"/>
        <w:numPr>
          <w:ilvl w:val="0"/>
          <w:numId w:val="1"/>
        </w:numPr>
        <w:spacing w:line="336" w:lineRule="auto"/>
      </w:pPr>
      <w:r>
        <w:rPr>
          <w:rFonts w:ascii="Times New Roman" w:eastAsia="HY헤드라인M" w:hAnsi="Times New Roman" w:cs="Times New Roman"/>
          <w:bCs/>
          <w:sz w:val="28"/>
          <w:szCs w:val="28"/>
        </w:rPr>
        <w:t>S</w:t>
      </w:r>
      <w:r w:rsidRPr="00165733">
        <w:rPr>
          <w:rFonts w:ascii="Times New Roman" w:eastAsia="HY헤드라인M" w:hAnsi="Times New Roman" w:cs="Times New Roman"/>
          <w:bCs/>
          <w:sz w:val="28"/>
          <w:szCs w:val="28"/>
        </w:rPr>
        <w:t>ubmissions should be 20 pages or less excluding appendices</w:t>
      </w:r>
      <w:r w:rsidR="004A5A16">
        <w:rPr>
          <w:rFonts w:ascii="Times New Roman" w:eastAsia="HY헤드라인M" w:hAnsi="Times New Roman" w:cs="Times New Roman"/>
          <w:bCs/>
          <w:sz w:val="28"/>
          <w:szCs w:val="28"/>
        </w:rPr>
        <w:t xml:space="preserve">. </w:t>
      </w:r>
    </w:p>
    <w:p w:rsidR="00B25BA4" w:rsidRPr="00B25BA4" w:rsidRDefault="004A5A16" w:rsidP="004A5A16">
      <w:pPr>
        <w:pStyle w:val="a5"/>
        <w:numPr>
          <w:ilvl w:val="0"/>
          <w:numId w:val="2"/>
        </w:numPr>
        <w:spacing w:line="336" w:lineRule="auto"/>
      </w:pPr>
      <w:r>
        <w:rPr>
          <w:rFonts w:ascii="Times New Roman" w:eastAsia="HY헤드라인M" w:hAnsi="Times New Roman" w:cs="Times New Roman" w:hint="eastAsia"/>
          <w:bCs/>
          <w:sz w:val="28"/>
          <w:szCs w:val="28"/>
        </w:rPr>
        <w:t>Font Size</w:t>
      </w:r>
      <w:r>
        <w:rPr>
          <w:rFonts w:ascii="Times New Roman" w:eastAsia="HY헤드라인M" w:hAnsi="Times New Roman" w:cs="Times New Roman"/>
          <w:bCs/>
          <w:sz w:val="28"/>
          <w:szCs w:val="28"/>
        </w:rPr>
        <w:t xml:space="preserve"> </w:t>
      </w:r>
      <w:r>
        <w:rPr>
          <w:rFonts w:ascii="Times New Roman" w:eastAsia="HY헤드라인M" w:hAnsi="Times New Roman" w:cs="Times New Roman" w:hint="eastAsia"/>
          <w:bCs/>
          <w:sz w:val="28"/>
          <w:szCs w:val="28"/>
        </w:rPr>
        <w:t>&lt;</w:t>
      </w:r>
      <w:r>
        <w:rPr>
          <w:rFonts w:ascii="Times New Roman" w:eastAsia="HY헤드라인M" w:hAnsi="Times New Roman" w:cs="Times New Roman"/>
          <w:bCs/>
          <w:sz w:val="28"/>
          <w:szCs w:val="28"/>
        </w:rPr>
        <w:t xml:space="preserve"> 14</w:t>
      </w:r>
      <w:r>
        <w:rPr>
          <w:rFonts w:ascii="Times New Roman" w:eastAsia="HY헤드라인M" w:hAnsi="Times New Roman" w:cs="Times New Roman" w:hint="eastAsia"/>
          <w:bCs/>
          <w:sz w:val="28"/>
          <w:szCs w:val="28"/>
        </w:rPr>
        <w:t>pt</w:t>
      </w:r>
    </w:p>
    <w:p w:rsidR="00B25BA4" w:rsidRDefault="00B25BA4" w:rsidP="00B25BA4">
      <w:pPr>
        <w:rPr>
          <w:rFonts w:ascii="Times New Roman" w:hAnsi="Times New Roman" w:cs="Times New Roman"/>
          <w:sz w:val="28"/>
          <w:szCs w:val="28"/>
        </w:rPr>
      </w:pPr>
    </w:p>
    <w:p w:rsidR="00B25BA4" w:rsidRPr="00B25BA4" w:rsidRDefault="00B25BA4" w:rsidP="00B25BA4">
      <w:pPr>
        <w:pStyle w:val="a5"/>
        <w:numPr>
          <w:ilvl w:val="0"/>
          <w:numId w:val="1"/>
        </w:numPr>
        <w:spacing w:line="336" w:lineRule="auto"/>
      </w:pPr>
      <w:r w:rsidRPr="008611B5">
        <w:rPr>
          <w:rFonts w:ascii="Times New Roman" w:hAnsi="Times New Roman" w:cs="Times New Roman"/>
          <w:sz w:val="28"/>
          <w:szCs w:val="28"/>
        </w:rPr>
        <w:t>Attach any relevant documents, such as internal IP guidelines, research publications, or collaboration success stories.</w:t>
      </w:r>
    </w:p>
    <w:p w:rsidR="00BF5CC8" w:rsidRPr="00B25BA4" w:rsidRDefault="00BF5CC8" w:rsidP="008611B5">
      <w:pPr>
        <w:rPr>
          <w:rFonts w:ascii="Times New Roman" w:hAnsi="Times New Roman" w:cs="Times New Roman"/>
          <w:sz w:val="28"/>
          <w:szCs w:val="28"/>
        </w:rPr>
      </w:pPr>
    </w:p>
    <w:p w:rsidR="0060577D" w:rsidRPr="00B25BA4" w:rsidRDefault="000017C4" w:rsidP="000017C4">
      <w:pPr>
        <w:pStyle w:val="a5"/>
        <w:numPr>
          <w:ilvl w:val="0"/>
          <w:numId w:val="1"/>
        </w:numPr>
        <w:spacing w:line="336" w:lineRule="auto"/>
      </w:pPr>
      <w:r w:rsidRPr="000017C4">
        <w:rPr>
          <w:rFonts w:ascii="Times New Roman" w:hAnsi="Times New Roman" w:cs="Times New Roman"/>
          <w:sz w:val="28"/>
          <w:szCs w:val="28"/>
        </w:rPr>
        <w:t>The proposal form allows for customization in each section, but incomplete submissions may impact the evaluation.</w:t>
      </w:r>
    </w:p>
    <w:sectPr w:rsidR="0060577D" w:rsidRPr="00B25BA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A24" w:rsidRDefault="00677A24" w:rsidP="000C5231">
      <w:pPr>
        <w:spacing w:after="0" w:line="240" w:lineRule="auto"/>
      </w:pPr>
      <w:r>
        <w:separator/>
      </w:r>
    </w:p>
  </w:endnote>
  <w:endnote w:type="continuationSeparator" w:id="0">
    <w:p w:rsidR="00677A24" w:rsidRDefault="00677A24" w:rsidP="000C5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Wingdings">
    <w:panose1 w:val="05000000000000000000"/>
    <w:charset w:val="02"/>
    <w:family w:val="auto"/>
    <w:pitch w:val="variable"/>
    <w:sig w:usb0="00000000" w:usb1="10000000" w:usb2="00000000" w:usb3="00000000" w:csb0="80000000" w:csb1="00000000"/>
  </w:font>
  <w:font w:name="휴먼명조">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modern"/>
    <w:pitch w:val="variable"/>
    <w:sig w:usb0="F7002EFF" w:usb1="19DFFFFF" w:usb2="001BFDD7" w:usb3="00000000" w:csb0="001F01FF" w:csb1="00000000"/>
  </w:font>
  <w:font w:name="Calibri">
    <w:panose1 w:val="020F0502020204030204"/>
    <w:charset w:val="00"/>
    <w:family w:val="swiss"/>
    <w:pitch w:val="variable"/>
    <w:sig w:usb0="E4002EFF" w:usb1="C000247B" w:usb2="00000009" w:usb3="00000000" w:csb0="000001FF" w:csb1="00000000"/>
  </w:font>
  <w:font w:name="Times New Roman(본문 CS)">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A24" w:rsidRDefault="00677A24" w:rsidP="000C5231">
      <w:pPr>
        <w:spacing w:after="0" w:line="240" w:lineRule="auto"/>
      </w:pPr>
      <w:r>
        <w:separator/>
      </w:r>
    </w:p>
  </w:footnote>
  <w:footnote w:type="continuationSeparator" w:id="0">
    <w:p w:rsidR="00677A24" w:rsidRDefault="00677A24" w:rsidP="000C52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56D01"/>
    <w:multiLevelType w:val="hybridMultilevel"/>
    <w:tmpl w:val="989E6F50"/>
    <w:lvl w:ilvl="0" w:tplc="DF6020E6">
      <w:numFmt w:val="bullet"/>
      <w:lvlText w:val="-"/>
      <w:lvlJc w:val="left"/>
      <w:pPr>
        <w:ind w:left="1120" w:hanging="360"/>
      </w:pPr>
      <w:rPr>
        <w:rFonts w:ascii="Times New Roman" w:eastAsia="HY헤드라인M" w:hAnsi="Times New Roman" w:cs="Times New Roman" w:hint="default"/>
        <w:sz w:val="28"/>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 w15:restartNumberingAfterBreak="0">
    <w:nsid w:val="75E360C9"/>
    <w:multiLevelType w:val="hybridMultilevel"/>
    <w:tmpl w:val="484863C8"/>
    <w:lvl w:ilvl="0" w:tplc="8A2C1FB2">
      <w:start w:val="4"/>
      <w:numFmt w:val="bullet"/>
      <w:lvlText w:val="※"/>
      <w:lvlJc w:val="left"/>
      <w:pPr>
        <w:ind w:left="760" w:hanging="360"/>
      </w:pPr>
      <w:rPr>
        <w:rFonts w:ascii="휴먼명조" w:eastAsia="휴먼명조" w:hAnsi="휴먼명조" w:cs="굴림" w:hint="eastAsia"/>
        <w:color w:val="auto"/>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1B5"/>
    <w:rsid w:val="000017C4"/>
    <w:rsid w:val="000B751D"/>
    <w:rsid w:val="000C5231"/>
    <w:rsid w:val="00107184"/>
    <w:rsid w:val="0013588E"/>
    <w:rsid w:val="00155CF5"/>
    <w:rsid w:val="00165733"/>
    <w:rsid w:val="00203CCA"/>
    <w:rsid w:val="003C1FC4"/>
    <w:rsid w:val="004061A5"/>
    <w:rsid w:val="004260A5"/>
    <w:rsid w:val="004A5A16"/>
    <w:rsid w:val="00513BDF"/>
    <w:rsid w:val="00587145"/>
    <w:rsid w:val="005A6034"/>
    <w:rsid w:val="005F398F"/>
    <w:rsid w:val="00605EBC"/>
    <w:rsid w:val="00656F24"/>
    <w:rsid w:val="00677A24"/>
    <w:rsid w:val="006C4883"/>
    <w:rsid w:val="00710D87"/>
    <w:rsid w:val="00727EEF"/>
    <w:rsid w:val="00807D28"/>
    <w:rsid w:val="008611B5"/>
    <w:rsid w:val="00884A89"/>
    <w:rsid w:val="0088746C"/>
    <w:rsid w:val="008B4C07"/>
    <w:rsid w:val="00906592"/>
    <w:rsid w:val="009D788F"/>
    <w:rsid w:val="00B25BA4"/>
    <w:rsid w:val="00B40FC3"/>
    <w:rsid w:val="00BF5CC8"/>
    <w:rsid w:val="00CB1176"/>
    <w:rsid w:val="00D2388A"/>
    <w:rsid w:val="00DA4743"/>
    <w:rsid w:val="00E12AA6"/>
    <w:rsid w:val="00EF10E2"/>
    <w:rsid w:val="00F55E65"/>
    <w:rsid w:val="00FA51C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6F90282-9F95-4987-889C-031BC606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611B5"/>
    <w:rPr>
      <w:color w:val="0563C1" w:themeColor="hyperlink"/>
      <w:u w:val="single"/>
    </w:rPr>
  </w:style>
  <w:style w:type="table" w:styleId="a4">
    <w:name w:val="Table Grid"/>
    <w:basedOn w:val="a1"/>
    <w:uiPriority w:val="39"/>
    <w:rsid w:val="00107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바탕글"/>
    <w:basedOn w:val="a"/>
    <w:rsid w:val="00B25BA4"/>
    <w:pPr>
      <w:spacing w:after="0" w:line="384" w:lineRule="auto"/>
      <w:textAlignment w:val="baseline"/>
    </w:pPr>
    <w:rPr>
      <w:rFonts w:ascii="함초롬바탕" w:eastAsia="굴림" w:hAnsi="굴림" w:cs="굴림"/>
      <w:color w:val="000000"/>
      <w:kern w:val="0"/>
      <w:szCs w:val="20"/>
    </w:rPr>
  </w:style>
  <w:style w:type="paragraph" w:styleId="a6">
    <w:name w:val="Balloon Text"/>
    <w:basedOn w:val="a"/>
    <w:link w:val="Char"/>
    <w:uiPriority w:val="99"/>
    <w:semiHidden/>
    <w:unhideWhenUsed/>
    <w:rsid w:val="004A5A16"/>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4A5A16"/>
    <w:rPr>
      <w:rFonts w:asciiTheme="majorHAnsi" w:eastAsiaTheme="majorEastAsia" w:hAnsiTheme="majorHAnsi" w:cstheme="majorBidi"/>
      <w:sz w:val="18"/>
      <w:szCs w:val="18"/>
    </w:rPr>
  </w:style>
  <w:style w:type="paragraph" w:styleId="a7">
    <w:name w:val="header"/>
    <w:basedOn w:val="a"/>
    <w:link w:val="Char0"/>
    <w:uiPriority w:val="99"/>
    <w:unhideWhenUsed/>
    <w:rsid w:val="000C5231"/>
    <w:pPr>
      <w:tabs>
        <w:tab w:val="center" w:pos="4513"/>
        <w:tab w:val="right" w:pos="9026"/>
      </w:tabs>
      <w:snapToGrid w:val="0"/>
    </w:pPr>
  </w:style>
  <w:style w:type="character" w:customStyle="1" w:styleId="Char0">
    <w:name w:val="머리글 Char"/>
    <w:basedOn w:val="a0"/>
    <w:link w:val="a7"/>
    <w:uiPriority w:val="99"/>
    <w:rsid w:val="000C5231"/>
  </w:style>
  <w:style w:type="paragraph" w:styleId="a8">
    <w:name w:val="footer"/>
    <w:basedOn w:val="a"/>
    <w:link w:val="Char1"/>
    <w:uiPriority w:val="99"/>
    <w:unhideWhenUsed/>
    <w:rsid w:val="000C5231"/>
    <w:pPr>
      <w:tabs>
        <w:tab w:val="center" w:pos="4513"/>
        <w:tab w:val="right" w:pos="9026"/>
      </w:tabs>
      <w:snapToGrid w:val="0"/>
    </w:pPr>
  </w:style>
  <w:style w:type="character" w:customStyle="1" w:styleId="Char1">
    <w:name w:val="바닥글 Char"/>
    <w:basedOn w:val="a0"/>
    <w:link w:val="a8"/>
    <w:uiPriority w:val="99"/>
    <w:rsid w:val="000C5231"/>
  </w:style>
  <w:style w:type="paragraph" w:customStyle="1" w:styleId="a9">
    <w:name w:val="표지"/>
    <w:basedOn w:val="a"/>
    <w:qFormat/>
    <w:rsid w:val="000C5231"/>
    <w:pPr>
      <w:spacing w:after="0" w:line="240" w:lineRule="auto"/>
      <w:jc w:val="center"/>
    </w:pPr>
    <w:rPr>
      <w:sz w:val="30"/>
      <w:szCs w:val="30"/>
    </w:rPr>
  </w:style>
  <w:style w:type="paragraph" w:customStyle="1" w:styleId="1">
    <w:name w:val="표준1"/>
    <w:basedOn w:val="a"/>
    <w:rsid w:val="00DA4743"/>
    <w:pPr>
      <w:wordWrap/>
      <w:spacing w:after="200" w:line="240" w:lineRule="auto"/>
      <w:jc w:val="left"/>
      <w:textAlignment w:val="baseline"/>
    </w:pPr>
    <w:rPr>
      <w:rFonts w:ascii="Calibri" w:eastAsia="굴림" w:hAnsi="굴림" w:cs="굴림"/>
      <w:color w:val="0000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14118">
      <w:bodyDiv w:val="1"/>
      <w:marLeft w:val="0"/>
      <w:marRight w:val="0"/>
      <w:marTop w:val="0"/>
      <w:marBottom w:val="0"/>
      <w:divBdr>
        <w:top w:val="none" w:sz="0" w:space="0" w:color="auto"/>
        <w:left w:val="none" w:sz="0" w:space="0" w:color="auto"/>
        <w:bottom w:val="none" w:sz="0" w:space="0" w:color="auto"/>
        <w:right w:val="none" w:sz="0" w:space="0" w:color="auto"/>
      </w:divBdr>
    </w:div>
    <w:div w:id="437263791">
      <w:bodyDiv w:val="1"/>
      <w:marLeft w:val="0"/>
      <w:marRight w:val="0"/>
      <w:marTop w:val="0"/>
      <w:marBottom w:val="0"/>
      <w:divBdr>
        <w:top w:val="none" w:sz="0" w:space="0" w:color="auto"/>
        <w:left w:val="none" w:sz="0" w:space="0" w:color="auto"/>
        <w:bottom w:val="none" w:sz="0" w:space="0" w:color="auto"/>
        <w:right w:val="none" w:sz="0" w:space="0" w:color="auto"/>
      </w:divBdr>
    </w:div>
    <w:div w:id="696542150">
      <w:bodyDiv w:val="1"/>
      <w:marLeft w:val="0"/>
      <w:marRight w:val="0"/>
      <w:marTop w:val="0"/>
      <w:marBottom w:val="0"/>
      <w:divBdr>
        <w:top w:val="none" w:sz="0" w:space="0" w:color="auto"/>
        <w:left w:val="none" w:sz="0" w:space="0" w:color="auto"/>
        <w:bottom w:val="none" w:sz="0" w:space="0" w:color="auto"/>
        <w:right w:val="none" w:sz="0" w:space="0" w:color="auto"/>
      </w:divBdr>
    </w:div>
    <w:div w:id="1343896845">
      <w:bodyDiv w:val="1"/>
      <w:marLeft w:val="0"/>
      <w:marRight w:val="0"/>
      <w:marTop w:val="0"/>
      <w:marBottom w:val="0"/>
      <w:divBdr>
        <w:top w:val="none" w:sz="0" w:space="0" w:color="auto"/>
        <w:left w:val="none" w:sz="0" w:space="0" w:color="auto"/>
        <w:bottom w:val="none" w:sz="0" w:space="0" w:color="auto"/>
        <w:right w:val="none" w:sz="0" w:space="0" w:color="auto"/>
      </w:divBdr>
    </w:div>
    <w:div w:id="1931500722">
      <w:bodyDiv w:val="1"/>
      <w:marLeft w:val="0"/>
      <w:marRight w:val="0"/>
      <w:marTop w:val="0"/>
      <w:marBottom w:val="0"/>
      <w:divBdr>
        <w:top w:val="none" w:sz="0" w:space="0" w:color="auto"/>
        <w:left w:val="none" w:sz="0" w:space="0" w:color="auto"/>
        <w:bottom w:val="none" w:sz="0" w:space="0" w:color="auto"/>
        <w:right w:val="none" w:sz="0" w:space="0" w:color="auto"/>
      </w:divBdr>
    </w:div>
    <w:div w:id="200654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751</Words>
  <Characters>4286</Characters>
  <Application>Microsoft Office Word</Application>
  <DocSecurity>0</DocSecurity>
  <Lines>35</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dc:creator>
  <cp:keywords/>
  <dc:description/>
  <cp:lastModifiedBy>KIAT</cp:lastModifiedBy>
  <cp:revision>5</cp:revision>
  <cp:lastPrinted>2024-01-12T06:56:00Z</cp:lastPrinted>
  <dcterms:created xsi:type="dcterms:W3CDTF">2024-01-17T08:21:00Z</dcterms:created>
  <dcterms:modified xsi:type="dcterms:W3CDTF">2025-01-16T04:35:00Z</dcterms:modified>
</cp:coreProperties>
</file>